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91A" w:rsidRPr="00B41175" w:rsidRDefault="00DE591A" w:rsidP="00DE591A">
      <w:pPr>
        <w:tabs>
          <w:tab w:val="left" w:pos="-567"/>
          <w:tab w:val="left" w:pos="567"/>
        </w:tabs>
        <w:ind w:left="-567" w:right="141" w:firstLine="709"/>
        <w:jc w:val="both"/>
        <w:rPr>
          <w:i/>
          <w:sz w:val="28"/>
          <w:szCs w:val="28"/>
          <w:lang w:val="uk-UA"/>
        </w:rPr>
      </w:pPr>
      <w:r>
        <w:rPr>
          <w:i/>
          <w:sz w:val="28"/>
          <w:szCs w:val="28"/>
          <w:lang w:val="uk-UA"/>
        </w:rPr>
        <w:t>Тексти лекцій з моделюв</w:t>
      </w:r>
      <w:r w:rsidRPr="00B41175">
        <w:rPr>
          <w:i/>
          <w:sz w:val="28"/>
          <w:szCs w:val="28"/>
          <w:lang w:val="uk-UA"/>
        </w:rPr>
        <w:t>…</w:t>
      </w:r>
    </w:p>
    <w:p w:rsidR="00DE591A" w:rsidRDefault="00DE591A" w:rsidP="00DE591A">
      <w:pPr>
        <w:tabs>
          <w:tab w:val="left" w:pos="-567"/>
          <w:tab w:val="left" w:pos="567"/>
        </w:tabs>
        <w:ind w:left="-567" w:right="141" w:firstLine="709"/>
        <w:jc w:val="both"/>
        <w:rPr>
          <w:b/>
          <w:sz w:val="28"/>
          <w:szCs w:val="28"/>
          <w:lang w:val="uk-UA"/>
        </w:rPr>
      </w:pPr>
      <w:r w:rsidRPr="009F70C1">
        <w:rPr>
          <w:b/>
          <w:i/>
          <w:sz w:val="28"/>
          <w:szCs w:val="28"/>
          <w:u w:val="single"/>
          <w:lang w:val="uk-UA"/>
        </w:rPr>
        <w:t>Тема 1</w:t>
      </w:r>
      <w:r w:rsidRPr="009F70C1">
        <w:rPr>
          <w:b/>
          <w:i/>
          <w:sz w:val="28"/>
          <w:szCs w:val="28"/>
          <w:lang w:val="uk-UA"/>
        </w:rPr>
        <w:t>.</w:t>
      </w:r>
      <w:r w:rsidRPr="009F70C1">
        <w:rPr>
          <w:b/>
          <w:sz w:val="28"/>
          <w:szCs w:val="28"/>
          <w:lang w:val="uk-UA"/>
        </w:rPr>
        <w:t xml:space="preserve"> Методологічні засади і цілі освітньої та професійної підготовки фахівця у </w:t>
      </w:r>
      <w:r w:rsidRPr="00961D91">
        <w:rPr>
          <w:b/>
          <w:lang w:val="uk-UA"/>
        </w:rPr>
        <w:t>ЗВО.</w:t>
      </w:r>
    </w:p>
    <w:p w:rsidR="00DE591A" w:rsidRDefault="00DE591A" w:rsidP="00DE591A">
      <w:pPr>
        <w:tabs>
          <w:tab w:val="left" w:pos="-567"/>
          <w:tab w:val="left" w:pos="567"/>
        </w:tabs>
        <w:ind w:left="-567" w:right="141" w:firstLine="709"/>
        <w:jc w:val="both"/>
        <w:rPr>
          <w:b/>
          <w:sz w:val="28"/>
          <w:szCs w:val="28"/>
          <w:lang w:val="uk-UA"/>
        </w:rPr>
      </w:pPr>
    </w:p>
    <w:p w:rsidR="00DE591A" w:rsidRPr="00D02FC0" w:rsidRDefault="00DE591A" w:rsidP="00DE591A">
      <w:pPr>
        <w:tabs>
          <w:tab w:val="left" w:pos="-567"/>
          <w:tab w:val="left" w:pos="567"/>
        </w:tabs>
        <w:ind w:left="-567" w:right="141" w:firstLine="709"/>
        <w:jc w:val="both"/>
        <w:rPr>
          <w:b/>
          <w:sz w:val="28"/>
          <w:szCs w:val="28"/>
          <w:lang w:val="uk-UA"/>
        </w:rPr>
      </w:pPr>
      <w:r>
        <w:rPr>
          <w:b/>
          <w:sz w:val="28"/>
          <w:szCs w:val="28"/>
          <w:lang w:val="uk-UA"/>
        </w:rPr>
        <w:t>План</w:t>
      </w:r>
    </w:p>
    <w:p w:rsidR="00DE591A" w:rsidRPr="00D02FC0" w:rsidRDefault="00DE591A" w:rsidP="00DE591A">
      <w:pPr>
        <w:tabs>
          <w:tab w:val="left" w:pos="-567"/>
          <w:tab w:val="left" w:pos="567"/>
        </w:tabs>
        <w:ind w:left="-567" w:right="141" w:firstLine="709"/>
        <w:jc w:val="both"/>
        <w:rPr>
          <w:sz w:val="28"/>
          <w:szCs w:val="28"/>
          <w:lang w:val="uk-UA"/>
        </w:rPr>
      </w:pPr>
    </w:p>
    <w:p w:rsidR="00DE591A" w:rsidRPr="009F70C1" w:rsidRDefault="00DE591A" w:rsidP="00DE591A">
      <w:pPr>
        <w:numPr>
          <w:ilvl w:val="0"/>
          <w:numId w:val="1"/>
        </w:numPr>
        <w:tabs>
          <w:tab w:val="left" w:pos="-567"/>
          <w:tab w:val="left" w:pos="567"/>
        </w:tabs>
        <w:ind w:left="-567" w:right="141" w:firstLine="709"/>
        <w:jc w:val="both"/>
        <w:rPr>
          <w:sz w:val="28"/>
          <w:szCs w:val="28"/>
          <w:lang w:val="uk-UA"/>
        </w:rPr>
      </w:pPr>
      <w:r w:rsidRPr="009F70C1">
        <w:rPr>
          <w:rStyle w:val="2"/>
          <w:sz w:val="28"/>
          <w:szCs w:val="28"/>
          <w:lang w:val="uk-UA"/>
        </w:rPr>
        <w:t>Мета і завдання курсу. С</w:t>
      </w:r>
      <w:r w:rsidRPr="009F70C1">
        <w:rPr>
          <w:sz w:val="28"/>
          <w:szCs w:val="28"/>
          <w:lang w:val="uk-UA"/>
        </w:rPr>
        <w:t xml:space="preserve">утність основних понять (категорій) навчальної дисципліни. </w:t>
      </w:r>
    </w:p>
    <w:p w:rsidR="00DE591A" w:rsidRPr="009F70C1" w:rsidRDefault="00DE591A" w:rsidP="00DE591A">
      <w:pPr>
        <w:numPr>
          <w:ilvl w:val="0"/>
          <w:numId w:val="1"/>
        </w:numPr>
        <w:tabs>
          <w:tab w:val="left" w:pos="567"/>
        </w:tabs>
        <w:autoSpaceDE w:val="0"/>
        <w:autoSpaceDN w:val="0"/>
        <w:adjustRightInd w:val="0"/>
        <w:ind w:left="-567" w:right="141" w:firstLine="709"/>
        <w:jc w:val="both"/>
        <w:rPr>
          <w:sz w:val="28"/>
          <w:szCs w:val="28"/>
          <w:lang w:val="uk-UA"/>
        </w:rPr>
      </w:pPr>
      <w:r w:rsidRPr="009F70C1">
        <w:rPr>
          <w:sz w:val="28"/>
          <w:szCs w:val="28"/>
          <w:lang w:val="uk-UA"/>
        </w:rPr>
        <w:t xml:space="preserve">Загальна мета і завдання сучасної української освіти та вибір стратегії освіти та підготовки до діяльності педагога-фахівця. </w:t>
      </w:r>
    </w:p>
    <w:p w:rsidR="00DE591A" w:rsidRPr="009F70C1" w:rsidRDefault="00DE591A" w:rsidP="00DE591A">
      <w:pPr>
        <w:numPr>
          <w:ilvl w:val="0"/>
          <w:numId w:val="1"/>
        </w:numPr>
        <w:tabs>
          <w:tab w:val="left" w:pos="567"/>
        </w:tabs>
        <w:autoSpaceDE w:val="0"/>
        <w:autoSpaceDN w:val="0"/>
        <w:adjustRightInd w:val="0"/>
        <w:ind w:left="-567" w:right="141" w:firstLine="709"/>
        <w:jc w:val="both"/>
        <w:rPr>
          <w:sz w:val="28"/>
          <w:szCs w:val="28"/>
          <w:lang w:val="uk-UA"/>
        </w:rPr>
      </w:pPr>
      <w:r w:rsidRPr="009F70C1">
        <w:rPr>
          <w:sz w:val="28"/>
          <w:szCs w:val="28"/>
          <w:lang w:val="uk-UA"/>
        </w:rPr>
        <w:t>К</w:t>
      </w:r>
      <w:r w:rsidRPr="009F70C1">
        <w:rPr>
          <w:rStyle w:val="2"/>
          <w:sz w:val="28"/>
          <w:szCs w:val="28"/>
          <w:lang w:val="uk-UA"/>
        </w:rPr>
        <w:t>омпетенції професійного розвитку фахівця (теоретичні, практичні, освітньо-діяльнісні, організаційно</w:t>
      </w:r>
      <w:r w:rsidRPr="009F70C1">
        <w:rPr>
          <w:sz w:val="28"/>
          <w:szCs w:val="28"/>
          <w:lang w:val="uk-UA"/>
        </w:rPr>
        <w:t>-</w:t>
      </w:r>
      <w:r w:rsidRPr="009F70C1">
        <w:rPr>
          <w:rStyle w:val="2"/>
          <w:sz w:val="28"/>
          <w:szCs w:val="28"/>
          <w:lang w:val="uk-UA"/>
        </w:rPr>
        <w:t>управлінські, науково-дослідницькі, спеціальні, самопідготовки тощо)</w:t>
      </w:r>
      <w:r w:rsidRPr="009F70C1">
        <w:rPr>
          <w:sz w:val="28"/>
          <w:szCs w:val="28"/>
          <w:lang w:val="uk-UA"/>
        </w:rPr>
        <w:t xml:space="preserve"> та цілі освітньої та професійної підготовки фахівця у вищому навчальному закладі. </w:t>
      </w:r>
    </w:p>
    <w:p w:rsidR="00DE591A" w:rsidRPr="009F70C1" w:rsidRDefault="00DE591A" w:rsidP="00DE591A">
      <w:pPr>
        <w:numPr>
          <w:ilvl w:val="0"/>
          <w:numId w:val="1"/>
        </w:numPr>
        <w:tabs>
          <w:tab w:val="left" w:pos="567"/>
        </w:tabs>
        <w:autoSpaceDE w:val="0"/>
        <w:autoSpaceDN w:val="0"/>
        <w:adjustRightInd w:val="0"/>
        <w:ind w:left="-567" w:right="141" w:firstLine="709"/>
        <w:jc w:val="both"/>
        <w:outlineLvl w:val="0"/>
        <w:rPr>
          <w:sz w:val="28"/>
          <w:szCs w:val="28"/>
          <w:lang w:val="uk-UA"/>
        </w:rPr>
      </w:pPr>
      <w:r w:rsidRPr="009F70C1">
        <w:rPr>
          <w:sz w:val="28"/>
          <w:szCs w:val="28"/>
          <w:lang w:val="uk-UA"/>
        </w:rPr>
        <w:t>Методологічні підходи освітньої та професійної підготовки фахівця у ЗВ</w:t>
      </w:r>
      <w:r>
        <w:rPr>
          <w:sz w:val="28"/>
          <w:szCs w:val="28"/>
          <w:lang w:val="uk-UA"/>
        </w:rPr>
        <w:t>О</w:t>
      </w:r>
      <w:r w:rsidRPr="009F70C1">
        <w:rPr>
          <w:sz w:val="28"/>
          <w:szCs w:val="28"/>
          <w:lang w:val="uk-UA"/>
        </w:rPr>
        <w:t xml:space="preserve">, що відображають соціальне замовлення, зумовлене стереотипами й ідеологемами, та закономірності навчально-виховного процесу у </w:t>
      </w:r>
    </w:p>
    <w:p w:rsidR="00DE591A" w:rsidRPr="009F70C1" w:rsidRDefault="00DE591A" w:rsidP="00DE591A">
      <w:pPr>
        <w:numPr>
          <w:ilvl w:val="0"/>
          <w:numId w:val="1"/>
        </w:numPr>
        <w:tabs>
          <w:tab w:val="left" w:pos="142"/>
          <w:tab w:val="left" w:pos="567"/>
          <w:tab w:val="left" w:pos="1134"/>
        </w:tabs>
        <w:ind w:left="-567" w:right="141" w:firstLine="709"/>
        <w:jc w:val="both"/>
        <w:rPr>
          <w:sz w:val="28"/>
          <w:szCs w:val="28"/>
          <w:lang w:val="uk-UA"/>
        </w:rPr>
      </w:pPr>
      <w:r w:rsidRPr="009F70C1">
        <w:rPr>
          <w:sz w:val="28"/>
          <w:szCs w:val="28"/>
          <w:lang w:val="uk-UA"/>
        </w:rPr>
        <w:t xml:space="preserve"> Концептуальні засади професійно-педагогічної підготовки фахівців у З</w:t>
      </w:r>
      <w:r w:rsidR="00073D22" w:rsidRPr="009F70C1">
        <w:rPr>
          <w:sz w:val="28"/>
          <w:szCs w:val="28"/>
          <w:lang w:val="uk-UA"/>
        </w:rPr>
        <w:t>В</w:t>
      </w:r>
      <w:r w:rsidR="00073D22">
        <w:rPr>
          <w:sz w:val="28"/>
          <w:szCs w:val="28"/>
          <w:lang w:val="uk-UA"/>
        </w:rPr>
        <w:t>О</w:t>
      </w:r>
      <w:r w:rsidRPr="009F70C1">
        <w:rPr>
          <w:sz w:val="28"/>
          <w:szCs w:val="28"/>
          <w:lang w:val="uk-UA"/>
        </w:rPr>
        <w:t xml:space="preserve"> України з урахуванням переходу до особистісно орієнтованої моделі навчання та визначенням базового інформаційно-змістового простору.</w:t>
      </w:r>
    </w:p>
    <w:p w:rsidR="00DE591A" w:rsidRDefault="00DE591A" w:rsidP="00DE591A">
      <w:pPr>
        <w:tabs>
          <w:tab w:val="left" w:pos="0"/>
          <w:tab w:val="left" w:pos="142"/>
          <w:tab w:val="left" w:pos="1134"/>
        </w:tabs>
        <w:ind w:left="-567" w:right="-1" w:firstLine="709"/>
        <w:jc w:val="center"/>
        <w:rPr>
          <w:b/>
          <w:sz w:val="28"/>
          <w:szCs w:val="28"/>
          <w:lang w:val="uk-UA"/>
        </w:rPr>
      </w:pPr>
    </w:p>
    <w:p w:rsidR="00DE591A" w:rsidRDefault="00DE591A" w:rsidP="00DE591A">
      <w:pPr>
        <w:tabs>
          <w:tab w:val="left" w:pos="0"/>
          <w:tab w:val="left" w:pos="142"/>
          <w:tab w:val="left" w:pos="1134"/>
        </w:tabs>
        <w:ind w:left="-567" w:right="-1" w:firstLine="709"/>
        <w:jc w:val="center"/>
        <w:rPr>
          <w:b/>
          <w:sz w:val="28"/>
          <w:szCs w:val="28"/>
          <w:lang w:val="uk-UA"/>
        </w:rPr>
      </w:pPr>
      <w:r w:rsidRPr="00247AD1">
        <w:rPr>
          <w:b/>
          <w:sz w:val="28"/>
          <w:szCs w:val="28"/>
          <w:lang w:val="uk-UA"/>
        </w:rPr>
        <w:t>Література</w:t>
      </w:r>
    </w:p>
    <w:p w:rsidR="00DE591A" w:rsidRPr="00247AD1" w:rsidRDefault="00DE591A" w:rsidP="00DE591A">
      <w:pPr>
        <w:tabs>
          <w:tab w:val="left" w:pos="0"/>
          <w:tab w:val="left" w:pos="142"/>
          <w:tab w:val="left" w:pos="1134"/>
        </w:tabs>
        <w:ind w:left="-567" w:right="-1" w:firstLine="709"/>
        <w:rPr>
          <w:b/>
          <w:sz w:val="28"/>
          <w:szCs w:val="28"/>
          <w:lang w:val="en-US"/>
        </w:rPr>
      </w:pPr>
      <w:r>
        <w:rPr>
          <w:b/>
          <w:sz w:val="28"/>
          <w:szCs w:val="28"/>
          <w:lang w:val="uk-UA"/>
        </w:rPr>
        <w:t>Основна:</w:t>
      </w:r>
    </w:p>
    <w:p w:rsidR="00DE591A" w:rsidRPr="009F70C1" w:rsidRDefault="00DE591A" w:rsidP="00DE591A">
      <w:pPr>
        <w:numPr>
          <w:ilvl w:val="0"/>
          <w:numId w:val="9"/>
        </w:numPr>
        <w:tabs>
          <w:tab w:val="left" w:pos="0"/>
          <w:tab w:val="left" w:pos="142"/>
          <w:tab w:val="left" w:pos="993"/>
        </w:tabs>
        <w:ind w:left="-567" w:right="-1" w:firstLine="709"/>
        <w:jc w:val="both"/>
        <w:rPr>
          <w:sz w:val="28"/>
          <w:szCs w:val="28"/>
          <w:lang w:val="uk-UA"/>
        </w:rPr>
      </w:pPr>
      <w:r w:rsidRPr="009F70C1">
        <w:rPr>
          <w:sz w:val="28"/>
          <w:szCs w:val="28"/>
          <w:lang w:val="uk-UA"/>
        </w:rPr>
        <w:t>Ващенко Г. Виховний ідеал. Полтава, 1994. 191 с.</w:t>
      </w:r>
    </w:p>
    <w:p w:rsidR="00DE591A" w:rsidRPr="009F70C1" w:rsidRDefault="00DE591A" w:rsidP="00DE591A">
      <w:pPr>
        <w:numPr>
          <w:ilvl w:val="0"/>
          <w:numId w:val="9"/>
        </w:numPr>
        <w:tabs>
          <w:tab w:val="num" w:pos="-426"/>
          <w:tab w:val="left" w:pos="993"/>
        </w:tabs>
        <w:ind w:left="-567" w:right="-1" w:firstLine="709"/>
        <w:jc w:val="both"/>
        <w:rPr>
          <w:sz w:val="28"/>
          <w:szCs w:val="28"/>
          <w:lang w:val="uk-UA"/>
        </w:rPr>
      </w:pPr>
      <w:r>
        <w:rPr>
          <w:sz w:val="28"/>
          <w:szCs w:val="28"/>
          <w:lang w:val="uk-UA"/>
        </w:rPr>
        <w:t xml:space="preserve">Закон України «Про вищу освіту». </w:t>
      </w:r>
      <w:r w:rsidRPr="00774E6C">
        <w:rPr>
          <w:i/>
          <w:sz w:val="28"/>
          <w:szCs w:val="28"/>
          <w:lang w:val="uk-UA"/>
        </w:rPr>
        <w:t>Відомості Верховної Ради (ВВР)</w:t>
      </w:r>
      <w:r w:rsidRPr="009F70C1">
        <w:rPr>
          <w:sz w:val="28"/>
          <w:szCs w:val="28"/>
          <w:lang w:val="uk-UA"/>
        </w:rPr>
        <w:t>. 2014. № 37 – 38 с.</w:t>
      </w:r>
    </w:p>
    <w:p w:rsidR="00DE591A" w:rsidRPr="009F70C1" w:rsidRDefault="00DE591A" w:rsidP="00DE591A">
      <w:pPr>
        <w:numPr>
          <w:ilvl w:val="0"/>
          <w:numId w:val="9"/>
        </w:numPr>
        <w:tabs>
          <w:tab w:val="left" w:pos="-360"/>
          <w:tab w:val="left" w:pos="0"/>
          <w:tab w:val="left" w:pos="142"/>
          <w:tab w:val="left" w:pos="900"/>
          <w:tab w:val="left" w:pos="993"/>
          <w:tab w:val="left" w:pos="9781"/>
        </w:tabs>
        <w:ind w:left="-567" w:right="-1" w:firstLine="709"/>
        <w:jc w:val="both"/>
        <w:rPr>
          <w:b/>
          <w:sz w:val="28"/>
          <w:szCs w:val="28"/>
          <w:lang w:val="uk-UA"/>
        </w:rPr>
      </w:pPr>
      <w:r w:rsidRPr="009F70C1">
        <w:rPr>
          <w:sz w:val="28"/>
          <w:szCs w:val="28"/>
          <w:lang w:val="uk-UA"/>
        </w:rPr>
        <w:t xml:space="preserve">Концепція гуманітарного розвитку України від 27.03.2008 р. [Електронний ресурс] / Режим доступу : </w:t>
      </w:r>
      <w:r w:rsidRPr="009F70C1">
        <w:rPr>
          <w:sz w:val="28"/>
          <w:szCs w:val="28"/>
        </w:rPr>
        <w:t>http</w:t>
      </w:r>
      <w:r w:rsidRPr="009F70C1">
        <w:rPr>
          <w:sz w:val="28"/>
          <w:szCs w:val="28"/>
          <w:lang w:val="uk-UA"/>
        </w:rPr>
        <w:t xml:space="preserve">: </w:t>
      </w:r>
      <w:r w:rsidRPr="009F70C1">
        <w:rPr>
          <w:sz w:val="28"/>
          <w:szCs w:val="28"/>
        </w:rPr>
        <w:t>www</w:t>
      </w:r>
      <w:r w:rsidRPr="009F70C1">
        <w:rPr>
          <w:sz w:val="28"/>
          <w:szCs w:val="28"/>
          <w:lang w:val="uk-UA"/>
        </w:rPr>
        <w:t>.</w:t>
      </w:r>
      <w:r w:rsidRPr="009F70C1">
        <w:rPr>
          <w:sz w:val="28"/>
          <w:szCs w:val="28"/>
        </w:rPr>
        <w:t>guon</w:t>
      </w:r>
      <w:r w:rsidRPr="009F70C1">
        <w:rPr>
          <w:sz w:val="28"/>
          <w:szCs w:val="28"/>
          <w:lang w:val="uk-UA"/>
        </w:rPr>
        <w:t>.</w:t>
      </w:r>
      <w:r w:rsidRPr="009F70C1">
        <w:rPr>
          <w:sz w:val="28"/>
          <w:szCs w:val="28"/>
        </w:rPr>
        <w:t>kiev</w:t>
      </w:r>
      <w:r w:rsidRPr="009F70C1">
        <w:rPr>
          <w:sz w:val="28"/>
          <w:szCs w:val="28"/>
          <w:lang w:val="uk-UA"/>
        </w:rPr>
        <w:t>.</w:t>
      </w:r>
      <w:r w:rsidRPr="009F70C1">
        <w:rPr>
          <w:sz w:val="28"/>
          <w:szCs w:val="28"/>
        </w:rPr>
        <w:t>ua</w:t>
      </w:r>
      <w:r w:rsidRPr="009F70C1">
        <w:rPr>
          <w:sz w:val="28"/>
          <w:szCs w:val="28"/>
          <w:lang w:val="uk-UA"/>
        </w:rPr>
        <w:t>/?</w:t>
      </w:r>
      <w:r w:rsidRPr="009F70C1">
        <w:rPr>
          <w:sz w:val="28"/>
          <w:szCs w:val="28"/>
        </w:rPr>
        <w:t>q</w:t>
      </w:r>
      <w:r w:rsidRPr="009F70C1">
        <w:rPr>
          <w:sz w:val="28"/>
          <w:szCs w:val="28"/>
          <w:lang w:val="uk-UA"/>
        </w:rPr>
        <w:t>=</w:t>
      </w:r>
      <w:r w:rsidRPr="009F70C1">
        <w:rPr>
          <w:sz w:val="28"/>
          <w:szCs w:val="28"/>
        </w:rPr>
        <w:t>node</w:t>
      </w:r>
      <w:r w:rsidRPr="009F70C1">
        <w:rPr>
          <w:sz w:val="28"/>
          <w:szCs w:val="28"/>
          <w:lang w:val="uk-UA"/>
        </w:rPr>
        <w:t>/446</w:t>
      </w:r>
    </w:p>
    <w:p w:rsidR="00DE591A" w:rsidRPr="008E0A8F" w:rsidRDefault="00DE591A" w:rsidP="00DE591A">
      <w:pPr>
        <w:numPr>
          <w:ilvl w:val="0"/>
          <w:numId w:val="9"/>
        </w:numPr>
        <w:tabs>
          <w:tab w:val="left" w:pos="0"/>
          <w:tab w:val="left" w:pos="142"/>
          <w:tab w:val="left" w:pos="993"/>
        </w:tabs>
        <w:ind w:left="-567" w:right="-1" w:firstLine="709"/>
        <w:jc w:val="both"/>
        <w:rPr>
          <w:sz w:val="28"/>
          <w:szCs w:val="28"/>
          <w:lang w:val="uk-UA"/>
        </w:rPr>
      </w:pPr>
      <w:r w:rsidRPr="008E0A8F">
        <w:rPr>
          <w:sz w:val="28"/>
          <w:szCs w:val="28"/>
          <w:lang w:val="uk-UA"/>
        </w:rPr>
        <w:t>Кобрій</w:t>
      </w:r>
      <w:r w:rsidRPr="008E0A8F">
        <w:rPr>
          <w:sz w:val="28"/>
          <w:szCs w:val="28"/>
        </w:rPr>
        <w:t> </w:t>
      </w:r>
      <w:r w:rsidRPr="008E0A8F">
        <w:rPr>
          <w:sz w:val="28"/>
          <w:szCs w:val="28"/>
          <w:lang w:val="uk-UA"/>
        </w:rPr>
        <w:t>О</w:t>
      </w:r>
      <w:r w:rsidRPr="008E0A8F">
        <w:rPr>
          <w:b/>
          <w:sz w:val="28"/>
          <w:szCs w:val="28"/>
          <w:lang w:val="uk-UA"/>
        </w:rPr>
        <w:t xml:space="preserve">. </w:t>
      </w:r>
      <w:r w:rsidRPr="008E0A8F">
        <w:rPr>
          <w:sz w:val="28"/>
          <w:szCs w:val="28"/>
          <w:lang w:val="uk-UA"/>
        </w:rPr>
        <w:t>Формування змісту педагогічних дисциплін у ВНЗ України (друга половина ХХ – початок ХХІ ст.) : монографія.</w:t>
      </w:r>
      <w:r w:rsidRPr="008E0A8F">
        <w:rPr>
          <w:sz w:val="28"/>
          <w:szCs w:val="28"/>
        </w:rPr>
        <w:t> </w:t>
      </w:r>
      <w:r w:rsidRPr="008E0A8F">
        <w:rPr>
          <w:sz w:val="28"/>
          <w:szCs w:val="28"/>
          <w:lang w:val="uk-UA"/>
        </w:rPr>
        <w:t>Дрогобич : Ред.-вид. відділ Дрогобицького держ. пед. у</w:t>
      </w:r>
      <w:r>
        <w:rPr>
          <w:sz w:val="28"/>
          <w:szCs w:val="28"/>
          <w:lang w:val="uk-UA"/>
        </w:rPr>
        <w:t>н-ту імені Івана Франка, 2013.</w:t>
      </w:r>
      <w:r w:rsidRPr="008E0A8F">
        <w:rPr>
          <w:sz w:val="28"/>
          <w:szCs w:val="28"/>
          <w:lang w:val="uk-UA"/>
        </w:rPr>
        <w:t xml:space="preserve"> С. 74–103.</w:t>
      </w:r>
    </w:p>
    <w:p w:rsidR="00DE591A" w:rsidRPr="003343FE" w:rsidRDefault="00DE591A" w:rsidP="00DE591A">
      <w:pPr>
        <w:tabs>
          <w:tab w:val="left" w:pos="0"/>
          <w:tab w:val="left" w:pos="142"/>
          <w:tab w:val="left" w:pos="993"/>
        </w:tabs>
        <w:ind w:left="-567" w:right="-1" w:firstLine="709"/>
        <w:jc w:val="both"/>
        <w:rPr>
          <w:b/>
          <w:sz w:val="28"/>
          <w:szCs w:val="28"/>
          <w:lang w:val="uk-UA"/>
        </w:rPr>
      </w:pPr>
      <w:r w:rsidRPr="003343FE">
        <w:rPr>
          <w:b/>
          <w:sz w:val="28"/>
          <w:szCs w:val="28"/>
          <w:lang w:val="uk-UA"/>
        </w:rPr>
        <w:t>Додаткова</w:t>
      </w:r>
      <w:r w:rsidRPr="00247AD1">
        <w:rPr>
          <w:b/>
          <w:sz w:val="28"/>
          <w:szCs w:val="28"/>
          <w:lang w:val="uk-UA"/>
        </w:rPr>
        <w:t>:</w:t>
      </w:r>
    </w:p>
    <w:p w:rsidR="00DE591A" w:rsidRPr="003343FE" w:rsidRDefault="00DE591A" w:rsidP="00DE591A">
      <w:pPr>
        <w:numPr>
          <w:ilvl w:val="0"/>
          <w:numId w:val="9"/>
        </w:numPr>
        <w:tabs>
          <w:tab w:val="left" w:pos="-360"/>
          <w:tab w:val="left" w:pos="0"/>
          <w:tab w:val="left" w:pos="142"/>
          <w:tab w:val="left" w:pos="993"/>
          <w:tab w:val="left" w:pos="9781"/>
        </w:tabs>
        <w:ind w:left="-567" w:right="-1" w:firstLine="709"/>
        <w:jc w:val="both"/>
        <w:rPr>
          <w:color w:val="000000"/>
          <w:sz w:val="28"/>
          <w:szCs w:val="28"/>
          <w:lang w:val="uk-UA"/>
        </w:rPr>
      </w:pPr>
      <w:r w:rsidRPr="009F70C1">
        <w:rPr>
          <w:color w:val="000000"/>
          <w:sz w:val="28"/>
          <w:szCs w:val="28"/>
          <w:lang w:val="uk-UA"/>
        </w:rPr>
        <w:t>Балл</w:t>
      </w:r>
      <w:r w:rsidRPr="009F70C1">
        <w:rPr>
          <w:sz w:val="28"/>
          <w:szCs w:val="28"/>
          <w:lang w:val="en-US"/>
        </w:rPr>
        <w:t> </w:t>
      </w:r>
      <w:r w:rsidRPr="009F70C1">
        <w:rPr>
          <w:color w:val="000000"/>
          <w:sz w:val="28"/>
          <w:szCs w:val="28"/>
          <w:lang w:val="uk-UA"/>
        </w:rPr>
        <w:t>Г.</w:t>
      </w:r>
      <w:r w:rsidRPr="009F70C1">
        <w:rPr>
          <w:sz w:val="28"/>
          <w:szCs w:val="28"/>
          <w:lang w:val="en-US"/>
        </w:rPr>
        <w:t> </w:t>
      </w:r>
      <w:r w:rsidRPr="009F70C1">
        <w:rPr>
          <w:color w:val="000000"/>
          <w:sz w:val="28"/>
          <w:szCs w:val="28"/>
          <w:lang w:val="uk-UA"/>
        </w:rPr>
        <w:t>О.</w:t>
      </w:r>
      <w:r w:rsidRPr="009F70C1">
        <w:rPr>
          <w:sz w:val="28"/>
          <w:szCs w:val="28"/>
          <w:lang w:val="uk-UA"/>
        </w:rPr>
        <w:t xml:space="preserve"> </w:t>
      </w:r>
      <w:r w:rsidRPr="009F70C1">
        <w:rPr>
          <w:color w:val="000000"/>
          <w:sz w:val="28"/>
          <w:szCs w:val="28"/>
          <w:lang w:val="uk-UA"/>
        </w:rPr>
        <w:t xml:space="preserve">Орієнтири сучасного гуманізму (в суспільній, </w:t>
      </w:r>
      <w:r>
        <w:rPr>
          <w:color w:val="000000"/>
          <w:sz w:val="28"/>
          <w:szCs w:val="28"/>
          <w:lang w:val="uk-UA"/>
        </w:rPr>
        <w:t>освітній, психологічній сферах).</w:t>
      </w:r>
      <w:r w:rsidRPr="003343FE">
        <w:rPr>
          <w:color w:val="000000"/>
          <w:sz w:val="28"/>
          <w:szCs w:val="28"/>
          <w:lang w:val="uk-UA"/>
        </w:rPr>
        <w:t xml:space="preserve"> К</w:t>
      </w:r>
      <w:r>
        <w:rPr>
          <w:color w:val="000000"/>
          <w:sz w:val="28"/>
          <w:szCs w:val="28"/>
          <w:lang w:val="uk-UA"/>
        </w:rPr>
        <w:t xml:space="preserve">иїв, 2007. </w:t>
      </w:r>
      <w:r w:rsidRPr="003343FE">
        <w:rPr>
          <w:color w:val="000000"/>
          <w:sz w:val="28"/>
          <w:szCs w:val="28"/>
          <w:lang w:val="uk-UA"/>
        </w:rPr>
        <w:t xml:space="preserve">170 с. </w:t>
      </w:r>
    </w:p>
    <w:p w:rsidR="00DE591A" w:rsidRPr="009F70C1" w:rsidRDefault="00DE591A" w:rsidP="00DE591A">
      <w:pPr>
        <w:numPr>
          <w:ilvl w:val="0"/>
          <w:numId w:val="9"/>
        </w:numPr>
        <w:tabs>
          <w:tab w:val="left" w:pos="-180"/>
          <w:tab w:val="left" w:pos="0"/>
          <w:tab w:val="left" w:pos="142"/>
          <w:tab w:val="left" w:pos="993"/>
          <w:tab w:val="left" w:pos="9781"/>
        </w:tabs>
        <w:ind w:left="-567" w:right="-1" w:firstLine="709"/>
        <w:jc w:val="both"/>
        <w:rPr>
          <w:sz w:val="28"/>
          <w:szCs w:val="28"/>
          <w:lang w:val="uk-UA"/>
        </w:rPr>
      </w:pPr>
      <w:r w:rsidRPr="009F70C1">
        <w:rPr>
          <w:sz w:val="28"/>
          <w:szCs w:val="28"/>
          <w:lang w:val="uk-UA"/>
        </w:rPr>
        <w:t>Гуманітарна педагогічна парадигма вищої освіти : монографія / Ганна Онкович, Віктор Андрущенко та</w:t>
      </w:r>
      <w:r w:rsidRPr="009F70C1">
        <w:rPr>
          <w:sz w:val="28"/>
          <w:szCs w:val="28"/>
        </w:rPr>
        <w:t> </w:t>
      </w:r>
      <w:r w:rsidRPr="009F70C1">
        <w:rPr>
          <w:sz w:val="28"/>
          <w:szCs w:val="28"/>
          <w:lang w:val="uk-UA"/>
        </w:rPr>
        <w:t>ін.; Василь Кремень (голова ред. кол.). К</w:t>
      </w:r>
      <w:r>
        <w:rPr>
          <w:sz w:val="28"/>
          <w:szCs w:val="28"/>
          <w:lang w:val="uk-UA"/>
        </w:rPr>
        <w:t>иїв : Педагогічна думка, 2007.</w:t>
      </w:r>
      <w:r w:rsidRPr="009F70C1">
        <w:rPr>
          <w:sz w:val="28"/>
          <w:szCs w:val="28"/>
          <w:lang w:val="uk-UA"/>
        </w:rPr>
        <w:t xml:space="preserve"> 333 с. </w:t>
      </w:r>
    </w:p>
    <w:p w:rsidR="00DE591A" w:rsidRPr="009F70C1" w:rsidRDefault="00DE591A" w:rsidP="00DE591A">
      <w:pPr>
        <w:numPr>
          <w:ilvl w:val="0"/>
          <w:numId w:val="9"/>
        </w:numPr>
        <w:tabs>
          <w:tab w:val="left" w:pos="-360"/>
          <w:tab w:val="left" w:pos="0"/>
          <w:tab w:val="left" w:pos="142"/>
          <w:tab w:val="left" w:pos="993"/>
          <w:tab w:val="left" w:pos="9781"/>
        </w:tabs>
        <w:ind w:left="-567" w:right="-1" w:firstLine="709"/>
        <w:jc w:val="both"/>
        <w:rPr>
          <w:sz w:val="28"/>
          <w:szCs w:val="28"/>
          <w:lang w:val="uk-UA"/>
        </w:rPr>
      </w:pPr>
      <w:r w:rsidRPr="009F70C1">
        <w:rPr>
          <w:sz w:val="28"/>
          <w:szCs w:val="28"/>
          <w:lang w:val="uk-UA"/>
        </w:rPr>
        <w:t>Дем’яненко</w:t>
      </w:r>
      <w:r w:rsidRPr="009F70C1">
        <w:rPr>
          <w:sz w:val="28"/>
          <w:szCs w:val="28"/>
        </w:rPr>
        <w:t> </w:t>
      </w:r>
      <w:r w:rsidRPr="009F70C1">
        <w:rPr>
          <w:sz w:val="28"/>
          <w:szCs w:val="28"/>
          <w:lang w:val="uk-UA"/>
        </w:rPr>
        <w:t>Н. Педагогічна парадигма вищої ш</w:t>
      </w:r>
      <w:r>
        <w:rPr>
          <w:sz w:val="28"/>
          <w:szCs w:val="28"/>
          <w:lang w:val="uk-UA"/>
        </w:rPr>
        <w:t xml:space="preserve">коли України: генеза й еволюція. </w:t>
      </w:r>
      <w:r w:rsidRPr="00774E6C">
        <w:rPr>
          <w:i/>
          <w:sz w:val="28"/>
          <w:szCs w:val="28"/>
          <w:lang w:val="uk-UA"/>
        </w:rPr>
        <w:t>Філософія освіти</w:t>
      </w:r>
      <w:r>
        <w:rPr>
          <w:sz w:val="28"/>
          <w:szCs w:val="28"/>
          <w:lang w:val="uk-UA"/>
        </w:rPr>
        <w:t xml:space="preserve">. 2006. № 2 (4). </w:t>
      </w:r>
      <w:r w:rsidRPr="009F70C1">
        <w:rPr>
          <w:sz w:val="28"/>
          <w:szCs w:val="28"/>
          <w:lang w:val="uk-UA"/>
        </w:rPr>
        <w:t>С. 256–265.</w:t>
      </w:r>
    </w:p>
    <w:p w:rsidR="00DE591A" w:rsidRPr="009F70C1" w:rsidRDefault="00DE591A" w:rsidP="00DE591A">
      <w:pPr>
        <w:numPr>
          <w:ilvl w:val="0"/>
          <w:numId w:val="9"/>
        </w:numPr>
        <w:tabs>
          <w:tab w:val="left" w:pos="0"/>
          <w:tab w:val="left" w:pos="142"/>
          <w:tab w:val="left" w:pos="993"/>
        </w:tabs>
        <w:ind w:left="-567" w:right="-1" w:firstLine="709"/>
        <w:jc w:val="both"/>
        <w:rPr>
          <w:sz w:val="28"/>
          <w:szCs w:val="28"/>
          <w:lang w:val="uk-UA"/>
        </w:rPr>
      </w:pPr>
      <w:r w:rsidRPr="009F70C1">
        <w:rPr>
          <w:sz w:val="28"/>
          <w:szCs w:val="28"/>
          <w:lang w:val="uk-UA"/>
        </w:rPr>
        <w:t>Дмитренко Г. Стратегія розвитку системи освіти в контексті формування громадянського суспільства</w:t>
      </w:r>
      <w:r>
        <w:rPr>
          <w:sz w:val="28"/>
          <w:szCs w:val="28"/>
          <w:lang w:val="uk-UA"/>
        </w:rPr>
        <w:t>.</w:t>
      </w:r>
      <w:r w:rsidRPr="009F70C1">
        <w:rPr>
          <w:sz w:val="28"/>
          <w:szCs w:val="28"/>
          <w:lang w:val="uk-UA"/>
        </w:rPr>
        <w:t xml:space="preserve"> </w:t>
      </w:r>
      <w:r w:rsidRPr="00774E6C">
        <w:rPr>
          <w:i/>
          <w:sz w:val="28"/>
          <w:szCs w:val="28"/>
          <w:lang w:val="uk-UA"/>
        </w:rPr>
        <w:t>Рідна школа</w:t>
      </w:r>
      <w:r>
        <w:rPr>
          <w:sz w:val="28"/>
          <w:szCs w:val="28"/>
          <w:lang w:val="uk-UA"/>
        </w:rPr>
        <w:t xml:space="preserve">. 2006. № 5. </w:t>
      </w:r>
      <w:r w:rsidRPr="009F70C1">
        <w:rPr>
          <w:sz w:val="28"/>
          <w:szCs w:val="28"/>
          <w:lang w:val="uk-UA"/>
        </w:rPr>
        <w:t>С. 7</w:t>
      </w:r>
      <w:r>
        <w:rPr>
          <w:sz w:val="28"/>
          <w:szCs w:val="28"/>
          <w:lang w:val="uk-UA"/>
        </w:rPr>
        <w:t>–</w:t>
      </w:r>
      <w:r w:rsidRPr="009F70C1">
        <w:rPr>
          <w:sz w:val="28"/>
          <w:szCs w:val="28"/>
          <w:lang w:val="uk-UA"/>
        </w:rPr>
        <w:t>11.</w:t>
      </w:r>
    </w:p>
    <w:p w:rsidR="00DE591A" w:rsidRPr="009F70C1" w:rsidRDefault="00DE591A" w:rsidP="00DE591A">
      <w:pPr>
        <w:numPr>
          <w:ilvl w:val="0"/>
          <w:numId w:val="9"/>
        </w:numPr>
        <w:tabs>
          <w:tab w:val="left" w:pos="-360"/>
          <w:tab w:val="left" w:pos="0"/>
          <w:tab w:val="left" w:pos="142"/>
          <w:tab w:val="left" w:pos="993"/>
          <w:tab w:val="left" w:pos="9781"/>
        </w:tabs>
        <w:ind w:left="-567" w:right="-1" w:firstLine="709"/>
        <w:jc w:val="both"/>
        <w:rPr>
          <w:sz w:val="28"/>
          <w:szCs w:val="28"/>
          <w:lang w:val="uk-UA"/>
        </w:rPr>
      </w:pPr>
      <w:r w:rsidRPr="009F70C1">
        <w:rPr>
          <w:sz w:val="28"/>
          <w:szCs w:val="28"/>
          <w:lang w:val="uk-UA"/>
        </w:rPr>
        <w:t>Зязюн</w:t>
      </w:r>
      <w:r w:rsidRPr="009F70C1">
        <w:rPr>
          <w:sz w:val="28"/>
          <w:szCs w:val="28"/>
        </w:rPr>
        <w:t> </w:t>
      </w:r>
      <w:r w:rsidRPr="009F70C1">
        <w:rPr>
          <w:sz w:val="28"/>
          <w:szCs w:val="28"/>
          <w:lang w:val="uk-UA"/>
        </w:rPr>
        <w:t>І.</w:t>
      </w:r>
      <w:r w:rsidRPr="009F70C1">
        <w:rPr>
          <w:sz w:val="28"/>
          <w:szCs w:val="28"/>
        </w:rPr>
        <w:t> </w:t>
      </w:r>
      <w:r w:rsidRPr="009F70C1">
        <w:rPr>
          <w:sz w:val="28"/>
          <w:szCs w:val="28"/>
          <w:lang w:val="uk-UA"/>
        </w:rPr>
        <w:t>А. Філософія педагогічної якості в системі неперервної освіти</w:t>
      </w:r>
      <w:r>
        <w:rPr>
          <w:sz w:val="28"/>
          <w:szCs w:val="28"/>
          <w:lang w:val="uk-UA"/>
        </w:rPr>
        <w:t xml:space="preserve">. </w:t>
      </w:r>
      <w:r w:rsidRPr="00774E6C">
        <w:rPr>
          <w:i/>
          <w:sz w:val="28"/>
          <w:szCs w:val="28"/>
          <w:lang w:val="uk-UA"/>
        </w:rPr>
        <w:t xml:space="preserve">Вісн. </w:t>
      </w:r>
      <w:r w:rsidRPr="00774E6C">
        <w:rPr>
          <w:i/>
          <w:sz w:val="28"/>
          <w:szCs w:val="28"/>
        </w:rPr>
        <w:t>Житомир</w:t>
      </w:r>
      <w:proofErr w:type="gramStart"/>
      <w:r w:rsidRPr="00774E6C">
        <w:rPr>
          <w:i/>
          <w:sz w:val="28"/>
          <w:szCs w:val="28"/>
        </w:rPr>
        <w:t>.</w:t>
      </w:r>
      <w:proofErr w:type="gramEnd"/>
      <w:r w:rsidRPr="00774E6C">
        <w:rPr>
          <w:i/>
          <w:sz w:val="28"/>
          <w:szCs w:val="28"/>
        </w:rPr>
        <w:t xml:space="preserve"> </w:t>
      </w:r>
      <w:proofErr w:type="gramStart"/>
      <w:r w:rsidRPr="00774E6C">
        <w:rPr>
          <w:i/>
          <w:sz w:val="28"/>
          <w:szCs w:val="28"/>
        </w:rPr>
        <w:t>д</w:t>
      </w:r>
      <w:proofErr w:type="gramEnd"/>
      <w:r w:rsidRPr="00774E6C">
        <w:rPr>
          <w:i/>
          <w:sz w:val="28"/>
          <w:szCs w:val="28"/>
        </w:rPr>
        <w:t>ерж. ун-ту ім. І. Франка</w:t>
      </w:r>
      <w:r>
        <w:rPr>
          <w:sz w:val="28"/>
          <w:szCs w:val="28"/>
        </w:rPr>
        <w:t xml:space="preserve">. 2005. № 25. </w:t>
      </w:r>
      <w:r w:rsidRPr="009F70C1">
        <w:rPr>
          <w:sz w:val="28"/>
          <w:szCs w:val="28"/>
        </w:rPr>
        <w:t xml:space="preserve">С. 13–18. </w:t>
      </w:r>
    </w:p>
    <w:p w:rsidR="00DE591A" w:rsidRPr="009F70C1" w:rsidRDefault="00DE591A" w:rsidP="00DE591A">
      <w:pPr>
        <w:numPr>
          <w:ilvl w:val="0"/>
          <w:numId w:val="9"/>
        </w:numPr>
        <w:tabs>
          <w:tab w:val="left" w:pos="-360"/>
          <w:tab w:val="left" w:pos="0"/>
          <w:tab w:val="left" w:pos="142"/>
          <w:tab w:val="left" w:pos="993"/>
          <w:tab w:val="left" w:pos="9781"/>
        </w:tabs>
        <w:ind w:left="-567" w:right="-1" w:firstLine="709"/>
        <w:jc w:val="both"/>
        <w:rPr>
          <w:color w:val="000000"/>
          <w:sz w:val="28"/>
          <w:szCs w:val="28"/>
        </w:rPr>
      </w:pPr>
      <w:r w:rsidRPr="009F70C1">
        <w:rPr>
          <w:sz w:val="28"/>
          <w:szCs w:val="28"/>
        </w:rPr>
        <w:t>Кремень В. Г.</w:t>
      </w:r>
      <w:r>
        <w:rPr>
          <w:sz w:val="28"/>
          <w:szCs w:val="28"/>
        </w:rPr>
        <w:t xml:space="preserve"> Якісна освіта: сучасні вимоги</w:t>
      </w:r>
      <w:r>
        <w:rPr>
          <w:sz w:val="28"/>
          <w:szCs w:val="28"/>
          <w:lang w:val="uk-UA"/>
        </w:rPr>
        <w:t xml:space="preserve">. </w:t>
      </w:r>
      <w:r w:rsidRPr="00774E6C">
        <w:rPr>
          <w:i/>
          <w:sz w:val="28"/>
          <w:szCs w:val="28"/>
        </w:rPr>
        <w:t>Педагогіка і психологія</w:t>
      </w:r>
      <w:r w:rsidRPr="009F70C1">
        <w:rPr>
          <w:sz w:val="28"/>
          <w:szCs w:val="28"/>
        </w:rPr>
        <w:t xml:space="preserve">. </w:t>
      </w:r>
      <w:r>
        <w:rPr>
          <w:sz w:val="28"/>
          <w:szCs w:val="28"/>
        </w:rPr>
        <w:t>2006. № 4 (53). С. 5–</w:t>
      </w:r>
      <w:r w:rsidRPr="009F70C1">
        <w:rPr>
          <w:sz w:val="28"/>
          <w:szCs w:val="28"/>
        </w:rPr>
        <w:t xml:space="preserve">17. </w:t>
      </w:r>
    </w:p>
    <w:p w:rsidR="00DE591A" w:rsidRPr="009F70C1" w:rsidRDefault="00DE591A" w:rsidP="00DE591A">
      <w:pPr>
        <w:numPr>
          <w:ilvl w:val="0"/>
          <w:numId w:val="9"/>
        </w:numPr>
        <w:tabs>
          <w:tab w:val="left" w:pos="0"/>
          <w:tab w:val="left" w:pos="142"/>
          <w:tab w:val="num" w:pos="180"/>
          <w:tab w:val="left" w:pos="993"/>
          <w:tab w:val="left" w:pos="9781"/>
        </w:tabs>
        <w:ind w:left="-567" w:right="-1" w:firstLine="709"/>
        <w:jc w:val="both"/>
        <w:rPr>
          <w:sz w:val="28"/>
          <w:szCs w:val="28"/>
        </w:rPr>
      </w:pPr>
      <w:r w:rsidRPr="009F70C1">
        <w:rPr>
          <w:sz w:val="28"/>
          <w:szCs w:val="28"/>
        </w:rPr>
        <w:t>Ніколаєнко</w:t>
      </w:r>
      <w:r w:rsidRPr="009F70C1">
        <w:rPr>
          <w:b/>
          <w:sz w:val="28"/>
          <w:szCs w:val="28"/>
        </w:rPr>
        <w:t> </w:t>
      </w:r>
      <w:r w:rsidRPr="009F70C1">
        <w:rPr>
          <w:sz w:val="28"/>
          <w:szCs w:val="28"/>
        </w:rPr>
        <w:t>С.</w:t>
      </w:r>
      <w:r w:rsidRPr="009F70C1">
        <w:rPr>
          <w:b/>
          <w:sz w:val="28"/>
          <w:szCs w:val="28"/>
        </w:rPr>
        <w:t> </w:t>
      </w:r>
      <w:r w:rsidRPr="009F70C1">
        <w:rPr>
          <w:sz w:val="28"/>
          <w:szCs w:val="28"/>
        </w:rPr>
        <w:t>М. Стратегія розвитку освіт</w:t>
      </w:r>
      <w:r>
        <w:rPr>
          <w:sz w:val="28"/>
          <w:szCs w:val="28"/>
        </w:rPr>
        <w:t>и України: початок ХХІ століття</w:t>
      </w:r>
      <w:r>
        <w:rPr>
          <w:sz w:val="28"/>
          <w:szCs w:val="28"/>
          <w:lang w:val="uk-UA"/>
        </w:rPr>
        <w:t xml:space="preserve">. </w:t>
      </w:r>
      <w:r w:rsidRPr="009F70C1">
        <w:rPr>
          <w:sz w:val="28"/>
          <w:szCs w:val="28"/>
        </w:rPr>
        <w:t>К</w:t>
      </w:r>
      <w:r>
        <w:rPr>
          <w:sz w:val="28"/>
          <w:szCs w:val="28"/>
          <w:lang w:val="uk-UA"/>
        </w:rPr>
        <w:t>иїв</w:t>
      </w:r>
      <w:proofErr w:type="gramStart"/>
      <w:r>
        <w:rPr>
          <w:sz w:val="28"/>
          <w:szCs w:val="28"/>
        </w:rPr>
        <w:t xml:space="preserve"> :</w:t>
      </w:r>
      <w:proofErr w:type="gramEnd"/>
      <w:r>
        <w:rPr>
          <w:sz w:val="28"/>
          <w:szCs w:val="28"/>
        </w:rPr>
        <w:t xml:space="preserve"> Знання, 2006.</w:t>
      </w:r>
      <w:r w:rsidRPr="009F70C1">
        <w:rPr>
          <w:sz w:val="28"/>
          <w:szCs w:val="28"/>
        </w:rPr>
        <w:t xml:space="preserve"> 253 с.</w:t>
      </w:r>
    </w:p>
    <w:p w:rsidR="00DE591A" w:rsidRDefault="00DE591A" w:rsidP="00DE591A">
      <w:pPr>
        <w:ind w:left="-567" w:firstLine="709"/>
        <w:jc w:val="both"/>
        <w:rPr>
          <w:b/>
          <w:i/>
          <w:sz w:val="28"/>
          <w:szCs w:val="28"/>
          <w:u w:val="single"/>
          <w:lang w:val="uk-UA"/>
        </w:rPr>
      </w:pPr>
    </w:p>
    <w:p w:rsidR="00DE591A" w:rsidRDefault="00DE591A" w:rsidP="00DE591A">
      <w:pPr>
        <w:tabs>
          <w:tab w:val="left" w:pos="709"/>
          <w:tab w:val="left" w:pos="9354"/>
        </w:tabs>
        <w:ind w:left="-567" w:right="-83" w:firstLine="709"/>
        <w:jc w:val="both"/>
        <w:rPr>
          <w:color w:val="000000"/>
          <w:sz w:val="28"/>
          <w:szCs w:val="28"/>
          <w:lang w:val="uk-UA"/>
        </w:rPr>
      </w:pPr>
      <w:r>
        <w:rPr>
          <w:sz w:val="28"/>
          <w:szCs w:val="28"/>
          <w:lang w:val="uk-UA"/>
        </w:rPr>
        <w:t>Вивчення першого питання передбачає аналіз основних категорій педагогіки та сутності поняття «</w:t>
      </w:r>
      <w:r>
        <w:rPr>
          <w:color w:val="000000"/>
          <w:sz w:val="28"/>
          <w:szCs w:val="28"/>
          <w:lang w:val="uk-UA"/>
        </w:rPr>
        <w:t>м</w:t>
      </w:r>
      <w:r w:rsidRPr="009F70C1">
        <w:rPr>
          <w:color w:val="000000"/>
          <w:sz w:val="28"/>
          <w:szCs w:val="28"/>
          <w:lang w:val="uk-UA"/>
        </w:rPr>
        <w:t xml:space="preserve">оделювання </w:t>
      </w:r>
      <w:r w:rsidRPr="009F70C1">
        <w:rPr>
          <w:sz w:val="28"/>
          <w:szCs w:val="28"/>
          <w:lang w:val="uk-UA"/>
        </w:rPr>
        <w:t>освітньої та професійної підготовки</w:t>
      </w:r>
      <w:r w:rsidRPr="009F70C1">
        <w:rPr>
          <w:color w:val="000000"/>
          <w:sz w:val="28"/>
          <w:szCs w:val="28"/>
          <w:lang w:val="uk-UA"/>
        </w:rPr>
        <w:t xml:space="preserve"> фахівця</w:t>
      </w:r>
      <w:r>
        <w:rPr>
          <w:color w:val="000000"/>
          <w:sz w:val="28"/>
          <w:szCs w:val="28"/>
          <w:lang w:val="uk-UA"/>
        </w:rPr>
        <w:t>».</w:t>
      </w:r>
    </w:p>
    <w:p w:rsidR="00DE591A" w:rsidRPr="00A209BD" w:rsidRDefault="00DE591A" w:rsidP="00DE591A">
      <w:pPr>
        <w:tabs>
          <w:tab w:val="left" w:pos="709"/>
          <w:tab w:val="left" w:pos="9354"/>
        </w:tabs>
        <w:ind w:left="-567" w:right="-83" w:firstLine="709"/>
        <w:jc w:val="both"/>
        <w:rPr>
          <w:color w:val="000000"/>
          <w:sz w:val="28"/>
          <w:szCs w:val="28"/>
          <w:lang w:val="uk-UA"/>
        </w:rPr>
      </w:pPr>
      <w:r>
        <w:rPr>
          <w:color w:val="000000"/>
          <w:sz w:val="28"/>
          <w:szCs w:val="28"/>
          <w:lang w:val="uk-UA"/>
        </w:rPr>
        <w:t xml:space="preserve">Висвітлення інших питань слід розпочати з характеристики мети і завдань української освіти, а також розкриття  сутності  </w:t>
      </w:r>
      <w:r>
        <w:rPr>
          <w:sz w:val="28"/>
          <w:szCs w:val="28"/>
          <w:lang w:val="uk-UA"/>
        </w:rPr>
        <w:t>к</w:t>
      </w:r>
      <w:r w:rsidRPr="009F70C1">
        <w:rPr>
          <w:rStyle w:val="2"/>
          <w:sz w:val="28"/>
          <w:szCs w:val="28"/>
          <w:lang w:val="uk-UA"/>
        </w:rPr>
        <w:t>омпетенці</w:t>
      </w:r>
      <w:r>
        <w:rPr>
          <w:rStyle w:val="2"/>
          <w:sz w:val="28"/>
          <w:szCs w:val="28"/>
          <w:lang w:val="uk-UA"/>
        </w:rPr>
        <w:t xml:space="preserve">й </w:t>
      </w:r>
      <w:r w:rsidRPr="009F70C1">
        <w:rPr>
          <w:rStyle w:val="2"/>
          <w:sz w:val="28"/>
          <w:szCs w:val="28"/>
          <w:lang w:val="uk-UA"/>
        </w:rPr>
        <w:t>професійного розвитку</w:t>
      </w:r>
      <w:r>
        <w:rPr>
          <w:rStyle w:val="2"/>
          <w:sz w:val="28"/>
          <w:szCs w:val="28"/>
          <w:lang w:val="uk-UA"/>
        </w:rPr>
        <w:t xml:space="preserve"> та  </w:t>
      </w:r>
      <w:r>
        <w:rPr>
          <w:sz w:val="28"/>
          <w:szCs w:val="28"/>
          <w:lang w:val="uk-UA"/>
        </w:rPr>
        <w:t>м</w:t>
      </w:r>
      <w:r w:rsidRPr="009F70C1">
        <w:rPr>
          <w:sz w:val="28"/>
          <w:szCs w:val="28"/>
          <w:lang w:val="uk-UA"/>
        </w:rPr>
        <w:t>етодологічн</w:t>
      </w:r>
      <w:r>
        <w:rPr>
          <w:sz w:val="28"/>
          <w:szCs w:val="28"/>
          <w:lang w:val="uk-UA"/>
        </w:rPr>
        <w:t>их</w:t>
      </w:r>
      <w:r w:rsidRPr="009F70C1">
        <w:rPr>
          <w:sz w:val="28"/>
          <w:szCs w:val="28"/>
          <w:lang w:val="uk-UA"/>
        </w:rPr>
        <w:t xml:space="preserve"> підход</w:t>
      </w:r>
      <w:r>
        <w:rPr>
          <w:sz w:val="28"/>
          <w:szCs w:val="28"/>
          <w:lang w:val="uk-UA"/>
        </w:rPr>
        <w:t xml:space="preserve">ів </w:t>
      </w:r>
      <w:r w:rsidRPr="009F70C1">
        <w:rPr>
          <w:sz w:val="28"/>
          <w:szCs w:val="28"/>
          <w:lang w:val="uk-UA"/>
        </w:rPr>
        <w:t>освітньої та професійної підготовки</w:t>
      </w:r>
      <w:r>
        <w:rPr>
          <w:sz w:val="28"/>
          <w:szCs w:val="28"/>
          <w:lang w:val="uk-UA"/>
        </w:rPr>
        <w:t xml:space="preserve"> фахівця.</w:t>
      </w:r>
    </w:p>
    <w:p w:rsidR="00DE591A" w:rsidRPr="00CF1C24" w:rsidRDefault="00DE591A" w:rsidP="00DE591A">
      <w:pPr>
        <w:tabs>
          <w:tab w:val="left" w:pos="709"/>
          <w:tab w:val="left" w:pos="9354"/>
        </w:tabs>
        <w:ind w:left="-567" w:right="-83" w:firstLine="709"/>
        <w:jc w:val="both"/>
        <w:rPr>
          <w:sz w:val="28"/>
          <w:szCs w:val="28"/>
          <w:lang w:val="uk-UA"/>
        </w:rPr>
      </w:pPr>
      <w:r>
        <w:rPr>
          <w:sz w:val="28"/>
          <w:szCs w:val="28"/>
          <w:lang w:val="uk-UA"/>
        </w:rPr>
        <w:t>М</w:t>
      </w:r>
      <w:r w:rsidRPr="00CF1C24">
        <w:rPr>
          <w:sz w:val="28"/>
          <w:szCs w:val="28"/>
          <w:lang w:val="uk-UA"/>
        </w:rPr>
        <w:t xml:space="preserve">етодологія педагогіки є системою знань про структуру педагогічної теорії, про принципи, підходи і способи набуття знань, які відображають педагогічну дійсність, а також системою діяльності з отримання таких знань і обґрунтування програм, логіки, методів і оцінки якості дослідницької роботи. </w:t>
      </w:r>
      <w:r>
        <w:rPr>
          <w:sz w:val="28"/>
          <w:szCs w:val="28"/>
          <w:lang w:val="uk-UA"/>
        </w:rPr>
        <w:t>З</w:t>
      </w:r>
      <w:r w:rsidRPr="00CF1C24">
        <w:rPr>
          <w:sz w:val="28"/>
          <w:szCs w:val="28"/>
          <w:lang w:val="uk-UA"/>
        </w:rPr>
        <w:t>розуміло, що на кожному новому етапі свого розвитку педагогічні дисципліни презентували інші принципи, методи, форми тощо, які стосувалися перетворення дійсності і передбачали існування іншої концепції впровадження у практику.</w:t>
      </w:r>
    </w:p>
    <w:p w:rsidR="00DE591A" w:rsidRPr="00CF1C24" w:rsidRDefault="00DE591A" w:rsidP="00DE591A">
      <w:pPr>
        <w:tabs>
          <w:tab w:val="left" w:pos="1134"/>
        </w:tabs>
        <w:ind w:left="-567" w:right="-1" w:firstLine="709"/>
        <w:jc w:val="both"/>
        <w:outlineLvl w:val="0"/>
        <w:rPr>
          <w:sz w:val="28"/>
          <w:szCs w:val="28"/>
          <w:lang w:val="uk-UA"/>
        </w:rPr>
      </w:pPr>
      <w:r w:rsidRPr="00CF1C24">
        <w:rPr>
          <w:sz w:val="28"/>
          <w:szCs w:val="28"/>
          <w:lang w:val="uk-UA"/>
        </w:rPr>
        <w:t xml:space="preserve">Професійна підготовка фахівців соціально освітньої сфери переживає етап модернізації. </w:t>
      </w:r>
      <w:r>
        <w:rPr>
          <w:sz w:val="28"/>
          <w:szCs w:val="28"/>
          <w:lang w:val="uk-UA"/>
        </w:rPr>
        <w:t>Тому о</w:t>
      </w:r>
      <w:r w:rsidRPr="00CF1C24">
        <w:rPr>
          <w:sz w:val="28"/>
          <w:szCs w:val="28"/>
          <w:lang w:val="uk-UA"/>
        </w:rPr>
        <w:t>бґрунтування методологічних позицій учених вимагає чіткого трактування відповідних категорій, постулатів, аксіом, що стосуються освітніх процесів і їхніх взаємозв’язків з оточенням</w:t>
      </w:r>
      <w:r>
        <w:rPr>
          <w:sz w:val="28"/>
          <w:szCs w:val="28"/>
          <w:lang w:val="uk-UA"/>
        </w:rPr>
        <w:t xml:space="preserve"> (л</w:t>
      </w:r>
      <w:r w:rsidRPr="00CF1C24">
        <w:rPr>
          <w:sz w:val="28"/>
          <w:szCs w:val="28"/>
          <w:lang w:val="uk-UA"/>
        </w:rPr>
        <w:t>ише тоді на основі аналізу багатьох накопичених матеріалів, за деякими філософськими міркуваннями, можна формувати схеми, таблиці, моделі</w:t>
      </w:r>
      <w:r>
        <w:rPr>
          <w:sz w:val="28"/>
          <w:szCs w:val="28"/>
          <w:lang w:val="uk-UA"/>
        </w:rPr>
        <w:t>)</w:t>
      </w:r>
      <w:r w:rsidRPr="00CF1C24">
        <w:rPr>
          <w:sz w:val="28"/>
          <w:szCs w:val="28"/>
          <w:lang w:val="uk-UA"/>
        </w:rPr>
        <w:t>.</w:t>
      </w:r>
      <w:r>
        <w:rPr>
          <w:sz w:val="28"/>
          <w:szCs w:val="28"/>
          <w:lang w:val="uk-UA"/>
        </w:rPr>
        <w:t xml:space="preserve"> </w:t>
      </w:r>
    </w:p>
    <w:p w:rsidR="00DE591A" w:rsidRPr="00CF1C24" w:rsidRDefault="00DE591A" w:rsidP="00DE591A">
      <w:pPr>
        <w:tabs>
          <w:tab w:val="left" w:pos="9354"/>
        </w:tabs>
        <w:autoSpaceDE w:val="0"/>
        <w:autoSpaceDN w:val="0"/>
        <w:adjustRightInd w:val="0"/>
        <w:ind w:left="-567" w:firstLine="709"/>
        <w:jc w:val="both"/>
        <w:rPr>
          <w:sz w:val="28"/>
          <w:szCs w:val="28"/>
          <w:lang w:val="uk-UA"/>
        </w:rPr>
      </w:pPr>
      <w:r>
        <w:rPr>
          <w:rFonts w:ascii="TimesNewRoman,BoldItalic" w:hAnsi="TimesNewRoman,BoldItalic" w:cs="TimesNewRoman,BoldItalic"/>
          <w:bCs/>
          <w:iCs/>
          <w:sz w:val="28"/>
          <w:szCs w:val="28"/>
          <w:lang w:val="uk-UA"/>
        </w:rPr>
        <w:t>У</w:t>
      </w:r>
      <w:r w:rsidRPr="00CF1C24">
        <w:rPr>
          <w:rFonts w:ascii="TimesNewRoman,BoldItalic" w:hAnsi="TimesNewRoman,BoldItalic" w:cs="TimesNewRoman,BoldItalic"/>
          <w:bCs/>
          <w:iCs/>
          <w:sz w:val="28"/>
          <w:szCs w:val="28"/>
          <w:lang w:val="uk-UA"/>
        </w:rPr>
        <w:t xml:space="preserve"> філософських колах для визначення сукупності підходів, методологій і принципів якого-небудь процесу прийнято визначати парадигму як вихідну концептуальну схему</w:t>
      </w:r>
      <w:r w:rsidRPr="00CF1C24">
        <w:rPr>
          <w:rFonts w:ascii="TimesNewRoman,BoldItalic" w:hAnsi="TimesNewRoman,BoldItalic" w:cs="TimesNewRoman,BoldItalic"/>
          <w:b/>
          <w:bCs/>
          <w:iCs/>
          <w:sz w:val="28"/>
          <w:szCs w:val="28"/>
          <w:lang w:val="uk-UA"/>
        </w:rPr>
        <w:t xml:space="preserve"> </w:t>
      </w:r>
      <w:r w:rsidRPr="00CF1C24">
        <w:rPr>
          <w:rFonts w:ascii="TimesNewRoman,BoldItalic" w:hAnsi="TimesNewRoman,BoldItalic" w:cs="TimesNewRoman,BoldItalic"/>
          <w:bCs/>
          <w:iCs/>
          <w:sz w:val="28"/>
          <w:szCs w:val="28"/>
          <w:lang w:val="uk-UA"/>
        </w:rPr>
        <w:t>чи модель постановки проблем та їхнього розв’язування</w:t>
      </w:r>
      <w:r>
        <w:rPr>
          <w:rFonts w:ascii="TimesNewRoman,BoldItalic" w:hAnsi="TimesNewRoman,BoldItalic" w:cs="TimesNewRoman,BoldItalic"/>
          <w:b/>
          <w:bCs/>
          <w:iCs/>
          <w:sz w:val="28"/>
          <w:szCs w:val="28"/>
          <w:lang w:val="uk-UA"/>
        </w:rPr>
        <w:t xml:space="preserve">. </w:t>
      </w:r>
      <w:r w:rsidRPr="00CF1C24">
        <w:rPr>
          <w:sz w:val="28"/>
          <w:szCs w:val="28"/>
          <w:lang w:val="uk-UA"/>
        </w:rPr>
        <w:t>П</w:t>
      </w:r>
      <w:r w:rsidRPr="00CF1C24">
        <w:rPr>
          <w:bCs/>
          <w:sz w:val="28"/>
          <w:szCs w:val="28"/>
          <w:lang w:val="uk-UA"/>
        </w:rPr>
        <w:t>едагогічну парадигму, за Н.</w:t>
      </w:r>
      <w:r>
        <w:rPr>
          <w:bCs/>
          <w:sz w:val="28"/>
          <w:szCs w:val="28"/>
        </w:rPr>
        <w:t> </w:t>
      </w:r>
      <w:r w:rsidRPr="00CF1C24">
        <w:rPr>
          <w:sz w:val="28"/>
          <w:szCs w:val="28"/>
          <w:lang w:val="uk-UA"/>
        </w:rPr>
        <w:t>Дем’яненко, трактуємо як сукупність теоретичних і методологічних підходів, що визначають систему освіти, втілювану в науці й практиці на конкретному історичному етапі [</w:t>
      </w:r>
      <w:r>
        <w:rPr>
          <w:sz w:val="28"/>
          <w:szCs w:val="28"/>
          <w:lang w:val="uk-UA"/>
        </w:rPr>
        <w:t>7</w:t>
      </w:r>
      <w:r w:rsidRPr="00CF1C24">
        <w:rPr>
          <w:sz w:val="28"/>
          <w:szCs w:val="28"/>
          <w:lang w:val="uk-UA"/>
        </w:rPr>
        <w:t>, с.</w:t>
      </w:r>
      <w:r w:rsidRPr="00515FEF">
        <w:rPr>
          <w:sz w:val="28"/>
          <w:szCs w:val="28"/>
        </w:rPr>
        <w:t> </w:t>
      </w:r>
      <w:r w:rsidRPr="00CF1C24">
        <w:rPr>
          <w:sz w:val="28"/>
          <w:szCs w:val="28"/>
          <w:lang w:val="uk-UA"/>
        </w:rPr>
        <w:t xml:space="preserve">256]. Звідси парадигма є своєрідною моделлю освітньої системи, а розв’язання проблем педагогічної підготовки фахівців необхідно шукати у змісті гуманітарної педагогічної парадигми, </w:t>
      </w:r>
    </w:p>
    <w:p w:rsidR="00DE591A" w:rsidRPr="00CF1C24" w:rsidRDefault="00DE591A" w:rsidP="00DE591A">
      <w:pPr>
        <w:tabs>
          <w:tab w:val="left" w:pos="9354"/>
        </w:tabs>
        <w:ind w:left="-567" w:right="-83" w:firstLine="709"/>
        <w:jc w:val="both"/>
        <w:rPr>
          <w:sz w:val="28"/>
          <w:szCs w:val="28"/>
          <w:lang w:val="uk-UA"/>
        </w:rPr>
      </w:pPr>
      <w:r w:rsidRPr="00CF1C24">
        <w:rPr>
          <w:sz w:val="28"/>
          <w:szCs w:val="28"/>
          <w:lang w:val="uk-UA"/>
        </w:rPr>
        <w:t>Філософські підходи щодо організації навчально-виховного процесу закладені у всіх стратегічних нормативних документах, що реалізовують державну політику у сфері освіти і відкривають широкі можливості навчальним закладам та органам їх управління для розробки системи заходів, актуальних для конкретних соціально-економічних умов</w:t>
      </w:r>
      <w:r>
        <w:rPr>
          <w:sz w:val="28"/>
          <w:szCs w:val="28"/>
          <w:lang w:val="uk-UA"/>
        </w:rPr>
        <w:t xml:space="preserve"> (</w:t>
      </w:r>
      <w:r w:rsidRPr="00CF1C24">
        <w:rPr>
          <w:sz w:val="28"/>
          <w:szCs w:val="28"/>
          <w:lang w:val="uk-UA"/>
        </w:rPr>
        <w:t>законах України „Про освіту”, Про вищу освіту”, у Національній доктри</w:t>
      </w:r>
      <w:r>
        <w:rPr>
          <w:sz w:val="28"/>
          <w:szCs w:val="28"/>
          <w:lang w:val="uk-UA"/>
        </w:rPr>
        <w:t xml:space="preserve">ні розвитку освіти тощо). </w:t>
      </w:r>
      <w:r w:rsidRPr="00CF1C24">
        <w:rPr>
          <w:sz w:val="28"/>
          <w:szCs w:val="28"/>
          <w:lang w:val="uk-UA"/>
        </w:rPr>
        <w:t>Формування нової методології освіти відзначено також такими особливостями, на які звертають увагу дослідники: поглиблення процесів інтеграції, глобалізації, урізноманітнення форм, типів вищої освіти; курс на формування стимулів до творчої діяльності, підвищення ролі вищої освіти в суспільстві, зростання масовості в оволодінні нею; концентрація в освіті інноваційних суспільних процесів тощо</w:t>
      </w:r>
      <w:r>
        <w:rPr>
          <w:sz w:val="28"/>
          <w:szCs w:val="28"/>
          <w:lang w:val="uk-UA"/>
        </w:rPr>
        <w:t>.</w:t>
      </w:r>
    </w:p>
    <w:p w:rsidR="00DE591A" w:rsidRPr="002A3C39" w:rsidRDefault="00DE591A" w:rsidP="00DE591A">
      <w:pPr>
        <w:tabs>
          <w:tab w:val="left" w:pos="9354"/>
        </w:tabs>
        <w:autoSpaceDE w:val="0"/>
        <w:autoSpaceDN w:val="0"/>
        <w:adjustRightInd w:val="0"/>
        <w:ind w:left="-567" w:right="-83" w:firstLine="709"/>
        <w:jc w:val="both"/>
        <w:rPr>
          <w:sz w:val="28"/>
          <w:szCs w:val="28"/>
          <w:lang w:val="uk-UA"/>
        </w:rPr>
      </w:pPr>
      <w:r w:rsidRPr="002676EA">
        <w:rPr>
          <w:sz w:val="28"/>
          <w:szCs w:val="28"/>
          <w:lang w:val="uk-UA"/>
        </w:rPr>
        <w:t>Характеристики В.</w:t>
      </w:r>
      <w:r w:rsidRPr="00515FEF">
        <w:rPr>
          <w:sz w:val="28"/>
          <w:szCs w:val="28"/>
        </w:rPr>
        <w:t> </w:t>
      </w:r>
      <w:r w:rsidRPr="002676EA">
        <w:rPr>
          <w:sz w:val="28"/>
          <w:szCs w:val="28"/>
          <w:lang w:val="uk-UA"/>
        </w:rPr>
        <w:t>Кременя щодо вимог до особистості ХХІ</w:t>
      </w:r>
      <w:r w:rsidRPr="00515FEF">
        <w:rPr>
          <w:sz w:val="28"/>
          <w:szCs w:val="28"/>
        </w:rPr>
        <w:t> </w:t>
      </w:r>
      <w:r w:rsidRPr="002676EA">
        <w:rPr>
          <w:sz w:val="28"/>
          <w:szCs w:val="28"/>
          <w:lang w:val="uk-UA"/>
        </w:rPr>
        <w:t>ст. і відповідних завдань освіти [</w:t>
      </w:r>
      <w:r>
        <w:rPr>
          <w:sz w:val="28"/>
          <w:szCs w:val="28"/>
          <w:lang w:val="uk-UA"/>
        </w:rPr>
        <w:t>10</w:t>
      </w:r>
      <w:r w:rsidRPr="002676EA">
        <w:rPr>
          <w:sz w:val="28"/>
          <w:szCs w:val="28"/>
          <w:lang w:val="uk-UA"/>
        </w:rPr>
        <w:t>] вимагають радикальної переорієнтації змісту дисциплін у вищій школі, в т.</w:t>
      </w:r>
      <w:r w:rsidRPr="00515FEF">
        <w:rPr>
          <w:sz w:val="28"/>
          <w:szCs w:val="28"/>
        </w:rPr>
        <w:t> </w:t>
      </w:r>
      <w:r w:rsidRPr="002676EA">
        <w:rPr>
          <w:sz w:val="28"/>
          <w:szCs w:val="28"/>
          <w:lang w:val="uk-UA"/>
        </w:rPr>
        <w:t xml:space="preserve">ч. педагогічних. </w:t>
      </w:r>
      <w:r w:rsidRPr="002A3C39">
        <w:rPr>
          <w:sz w:val="28"/>
          <w:szCs w:val="28"/>
          <w:lang w:val="uk-UA"/>
        </w:rPr>
        <w:t xml:space="preserve">Так, формування „інноваційної людини”, яка постійно навчається і самостійно опановує велику кількість інформації впродовж життя задля розвитку інноваційного мислення, засвоєння практичної діяльності, істотного характеру поведінки, передбачає певну побудову змісту навчальних дисциплін. </w:t>
      </w:r>
    </w:p>
    <w:p w:rsidR="00DE591A" w:rsidRPr="00515FEF" w:rsidRDefault="00DE591A" w:rsidP="00DE591A">
      <w:pPr>
        <w:pStyle w:val="a7"/>
        <w:tabs>
          <w:tab w:val="left" w:pos="9354"/>
        </w:tabs>
        <w:spacing w:after="0"/>
        <w:ind w:left="-567" w:right="-83" w:firstLine="709"/>
        <w:jc w:val="both"/>
        <w:rPr>
          <w:sz w:val="28"/>
          <w:szCs w:val="28"/>
        </w:rPr>
      </w:pPr>
      <w:r w:rsidRPr="00515FEF">
        <w:rPr>
          <w:sz w:val="28"/>
          <w:szCs w:val="28"/>
        </w:rPr>
        <w:t xml:space="preserve">Отже, </w:t>
      </w:r>
      <w:r>
        <w:rPr>
          <w:iCs/>
          <w:color w:val="000000"/>
          <w:sz w:val="28"/>
          <w:szCs w:val="28"/>
        </w:rPr>
        <w:t>о</w:t>
      </w:r>
      <w:r w:rsidRPr="000E335F">
        <w:rPr>
          <w:sz w:val="28"/>
          <w:szCs w:val="28"/>
        </w:rPr>
        <w:t>дн</w:t>
      </w:r>
      <w:r>
        <w:rPr>
          <w:sz w:val="28"/>
          <w:szCs w:val="28"/>
        </w:rPr>
        <w:t>ією</w:t>
      </w:r>
      <w:r w:rsidRPr="000E335F">
        <w:rPr>
          <w:sz w:val="28"/>
          <w:szCs w:val="28"/>
        </w:rPr>
        <w:t xml:space="preserve"> з найважливіших методологічних передумов </w:t>
      </w:r>
      <w:r>
        <w:rPr>
          <w:sz w:val="28"/>
          <w:szCs w:val="28"/>
        </w:rPr>
        <w:t xml:space="preserve">є </w:t>
      </w:r>
      <w:r w:rsidRPr="000E335F">
        <w:rPr>
          <w:sz w:val="28"/>
          <w:szCs w:val="28"/>
        </w:rPr>
        <w:t>визнач</w:t>
      </w:r>
      <w:r>
        <w:rPr>
          <w:sz w:val="28"/>
          <w:szCs w:val="28"/>
        </w:rPr>
        <w:t>ення</w:t>
      </w:r>
      <w:r w:rsidRPr="000E335F">
        <w:rPr>
          <w:sz w:val="28"/>
          <w:szCs w:val="28"/>
        </w:rPr>
        <w:t xml:space="preserve"> освітні</w:t>
      </w:r>
      <w:r>
        <w:rPr>
          <w:sz w:val="28"/>
          <w:szCs w:val="28"/>
        </w:rPr>
        <w:t>х</w:t>
      </w:r>
      <w:r w:rsidRPr="000E335F">
        <w:rPr>
          <w:sz w:val="28"/>
          <w:szCs w:val="28"/>
        </w:rPr>
        <w:t xml:space="preserve"> </w:t>
      </w:r>
      <w:r>
        <w:rPr>
          <w:sz w:val="28"/>
          <w:szCs w:val="28"/>
        </w:rPr>
        <w:t>процесів</w:t>
      </w:r>
      <w:r w:rsidRPr="000E335F">
        <w:rPr>
          <w:sz w:val="28"/>
          <w:szCs w:val="28"/>
        </w:rPr>
        <w:t xml:space="preserve"> детерміністичним характером. </w:t>
      </w:r>
      <w:r w:rsidRPr="000E335F">
        <w:rPr>
          <w:color w:val="000000"/>
          <w:sz w:val="28"/>
          <w:szCs w:val="28"/>
        </w:rPr>
        <w:t xml:space="preserve">Обумовленість виховання потребами суспільства, що є також однією з найважливіших методологічних </w:t>
      </w:r>
      <w:r w:rsidRPr="000E335F">
        <w:rPr>
          <w:color w:val="000000"/>
          <w:sz w:val="28"/>
          <w:szCs w:val="28"/>
        </w:rPr>
        <w:lastRenderedPageBreak/>
        <w:t xml:space="preserve">передумов теорії виховання, передбачає необхідність сприяння оновленню та прогресу суспільства, духовному росту і соціальному вдосконаленню </w:t>
      </w:r>
      <w:r>
        <w:rPr>
          <w:color w:val="000000"/>
          <w:sz w:val="28"/>
          <w:szCs w:val="28"/>
        </w:rPr>
        <w:t>в</w:t>
      </w:r>
      <w:r w:rsidRPr="000E335F">
        <w:rPr>
          <w:color w:val="000000"/>
          <w:sz w:val="28"/>
          <w:szCs w:val="28"/>
        </w:rPr>
        <w:t>сіх людей, забезпеченню рівноваги й гармонії у житті кожної людини.</w:t>
      </w:r>
      <w:r>
        <w:rPr>
          <w:color w:val="000000"/>
          <w:sz w:val="28"/>
          <w:szCs w:val="28"/>
        </w:rPr>
        <w:t xml:space="preserve"> </w:t>
      </w:r>
      <w:r>
        <w:rPr>
          <w:sz w:val="28"/>
          <w:szCs w:val="28"/>
        </w:rPr>
        <w:t>Відтак у педагогічній освіті</w:t>
      </w:r>
      <w:r w:rsidRPr="00515FEF">
        <w:rPr>
          <w:sz w:val="28"/>
          <w:szCs w:val="28"/>
        </w:rPr>
        <w:t xml:space="preserve"> мають місце системний, особистісно зорієнтований, діяльнісний, компетентнісний, аксіологічний, акмеологічний, креативний </w:t>
      </w:r>
      <w:r>
        <w:rPr>
          <w:sz w:val="28"/>
          <w:szCs w:val="28"/>
        </w:rPr>
        <w:t xml:space="preserve">і ін. </w:t>
      </w:r>
      <w:r w:rsidRPr="00515FEF">
        <w:rPr>
          <w:sz w:val="28"/>
          <w:szCs w:val="28"/>
        </w:rPr>
        <w:t>підходи.</w:t>
      </w:r>
    </w:p>
    <w:p w:rsidR="00DE591A" w:rsidRPr="00CF1C24" w:rsidRDefault="00DE591A" w:rsidP="00DE591A">
      <w:pPr>
        <w:tabs>
          <w:tab w:val="left" w:pos="9354"/>
        </w:tabs>
        <w:autoSpaceDE w:val="0"/>
        <w:autoSpaceDN w:val="0"/>
        <w:adjustRightInd w:val="0"/>
        <w:ind w:left="-567" w:right="-83" w:firstLine="709"/>
        <w:jc w:val="both"/>
        <w:rPr>
          <w:sz w:val="28"/>
          <w:szCs w:val="28"/>
          <w:lang w:val="uk-UA"/>
        </w:rPr>
      </w:pPr>
      <w:r>
        <w:rPr>
          <w:sz w:val="28"/>
          <w:szCs w:val="28"/>
          <w:lang w:val="uk-UA"/>
        </w:rPr>
        <w:t>Так, ва</w:t>
      </w:r>
      <w:r w:rsidRPr="00CF1C24">
        <w:rPr>
          <w:sz w:val="28"/>
          <w:szCs w:val="28"/>
          <w:lang w:val="uk-UA"/>
        </w:rPr>
        <w:t xml:space="preserve">жливим методологічним орієнтиром щодо визначення стратегії побудови змісту педагогічної освіти у ВНЗ України є передовсім </w:t>
      </w:r>
      <w:r w:rsidRPr="00CF1C24">
        <w:rPr>
          <w:i/>
          <w:sz w:val="28"/>
          <w:szCs w:val="28"/>
          <w:lang w:val="uk-UA"/>
        </w:rPr>
        <w:t>системний підхід</w:t>
      </w:r>
      <w:r w:rsidRPr="00CF1C24">
        <w:rPr>
          <w:sz w:val="28"/>
          <w:szCs w:val="28"/>
          <w:lang w:val="uk-UA"/>
        </w:rPr>
        <w:t>. Уявлення про системність та цілісність педагогічних явищ і процесів відображені у працях багатьох українських педагогів, особливо другої половини ХХ</w:t>
      </w:r>
      <w:r w:rsidRPr="00515FEF">
        <w:rPr>
          <w:sz w:val="28"/>
          <w:szCs w:val="28"/>
        </w:rPr>
        <w:t> </w:t>
      </w:r>
      <w:r>
        <w:rPr>
          <w:sz w:val="28"/>
          <w:szCs w:val="28"/>
          <w:lang w:val="uk-UA"/>
        </w:rPr>
        <w:t>ст.,</w:t>
      </w:r>
      <w:r w:rsidRPr="00CF1C24">
        <w:rPr>
          <w:sz w:val="28"/>
          <w:szCs w:val="28"/>
          <w:lang w:val="uk-UA"/>
        </w:rPr>
        <w:t xml:space="preserve"> спостерігаємо підпорядкованість загальній меті освіти та взаємовплив усіх елементів складної системи, якою є кожне педагогічне явище. </w:t>
      </w:r>
    </w:p>
    <w:p w:rsidR="00DE591A" w:rsidRPr="00515FEF" w:rsidRDefault="00DE591A" w:rsidP="00DE591A">
      <w:pPr>
        <w:pStyle w:val="Base"/>
        <w:tabs>
          <w:tab w:val="left" w:pos="9354"/>
        </w:tabs>
        <w:spacing w:line="240" w:lineRule="auto"/>
        <w:ind w:left="-567" w:right="-83"/>
        <w:rPr>
          <w:spacing w:val="-4"/>
        </w:rPr>
      </w:pPr>
      <w:r w:rsidRPr="00515FEF">
        <w:rPr>
          <w:spacing w:val="-4"/>
        </w:rPr>
        <w:t xml:space="preserve">Застосування </w:t>
      </w:r>
      <w:r w:rsidRPr="00515FEF">
        <w:rPr>
          <w:i/>
          <w:spacing w:val="-4"/>
        </w:rPr>
        <w:t>аксіологічного підходу</w:t>
      </w:r>
      <w:r w:rsidRPr="00515FEF">
        <w:rPr>
          <w:spacing w:val="-4"/>
        </w:rPr>
        <w:t xml:space="preserve"> </w:t>
      </w:r>
      <w:r w:rsidRPr="001A269D">
        <w:rPr>
          <w:spacing w:val="-4"/>
        </w:rPr>
        <w:t>(аксіологія розглядає природу цінностей, їх місце, зв’язок з історичними умовами</w:t>
      </w:r>
      <w:r w:rsidRPr="001A269D">
        <w:t>)</w:t>
      </w:r>
      <w:r>
        <w:t xml:space="preserve"> </w:t>
      </w:r>
      <w:r w:rsidRPr="00515FEF">
        <w:rPr>
          <w:spacing w:val="-4"/>
        </w:rPr>
        <w:t>до процесу побудови змісту педагогічн</w:t>
      </w:r>
      <w:r>
        <w:rPr>
          <w:spacing w:val="-4"/>
        </w:rPr>
        <w:t>ої освіти</w:t>
      </w:r>
      <w:r w:rsidRPr="00515FEF">
        <w:rPr>
          <w:spacing w:val="-4"/>
        </w:rPr>
        <w:t xml:space="preserve"> у </w:t>
      </w:r>
      <w:r>
        <w:rPr>
          <w:spacing w:val="-4"/>
        </w:rPr>
        <w:t>ВНЗ</w:t>
      </w:r>
      <w:r w:rsidRPr="00515FEF">
        <w:rPr>
          <w:spacing w:val="-4"/>
        </w:rPr>
        <w:t xml:space="preserve"> України дозволяє формувати ціннісне ставлення студентів до свого оточення та відповідні цінності </w:t>
      </w:r>
      <w:r>
        <w:rPr>
          <w:spacing w:val="-4"/>
        </w:rPr>
        <w:t>у</w:t>
      </w:r>
      <w:r w:rsidRPr="00515FEF">
        <w:rPr>
          <w:spacing w:val="-4"/>
        </w:rPr>
        <w:t xml:space="preserve"> свідомості</w:t>
      </w:r>
      <w:r>
        <w:rPr>
          <w:spacing w:val="-4"/>
        </w:rPr>
        <w:t xml:space="preserve"> майбутніх фахівців</w:t>
      </w:r>
      <w:r w:rsidRPr="00515FEF">
        <w:rPr>
          <w:spacing w:val="-4"/>
        </w:rPr>
        <w:t xml:space="preserve">, що, безумовно, є свідченням </w:t>
      </w:r>
      <w:r>
        <w:rPr>
          <w:spacing w:val="-4"/>
        </w:rPr>
        <w:t xml:space="preserve">їх </w:t>
      </w:r>
      <w:r w:rsidRPr="00515FEF">
        <w:rPr>
          <w:spacing w:val="-4"/>
        </w:rPr>
        <w:t xml:space="preserve">засвоєння у процесі вивчення всіх </w:t>
      </w:r>
      <w:r>
        <w:rPr>
          <w:spacing w:val="-4"/>
        </w:rPr>
        <w:t>навчальн</w:t>
      </w:r>
      <w:r w:rsidRPr="00515FEF">
        <w:rPr>
          <w:spacing w:val="-4"/>
        </w:rPr>
        <w:t>их дисциплін.</w:t>
      </w:r>
      <w:r>
        <w:rPr>
          <w:spacing w:val="-4"/>
        </w:rPr>
        <w:t xml:space="preserve"> </w:t>
      </w:r>
    </w:p>
    <w:p w:rsidR="00DE591A" w:rsidRPr="00CF1C24" w:rsidRDefault="00DE591A" w:rsidP="00DE591A">
      <w:pPr>
        <w:tabs>
          <w:tab w:val="left" w:pos="9354"/>
        </w:tabs>
        <w:ind w:left="-567" w:right="-83" w:firstLine="709"/>
        <w:jc w:val="both"/>
        <w:rPr>
          <w:sz w:val="28"/>
          <w:szCs w:val="28"/>
          <w:lang w:val="uk-UA"/>
        </w:rPr>
      </w:pPr>
      <w:r w:rsidRPr="00CF1C24">
        <w:rPr>
          <w:sz w:val="28"/>
          <w:szCs w:val="28"/>
          <w:lang w:val="uk-UA"/>
        </w:rPr>
        <w:t>Загальновідомо, що впродовж вікової історії людства різні суспільства виробляли різні системи цінностей, які висвітлювали перспективу людського життя, певної епохи, держави, що знаходило прояв у різних ідеологіях, світоглядних орієнтаціях, течіях та</w:t>
      </w:r>
      <w:r>
        <w:rPr>
          <w:sz w:val="28"/>
          <w:szCs w:val="28"/>
        </w:rPr>
        <w:t> </w:t>
      </w:r>
      <w:r w:rsidRPr="00CF1C24">
        <w:rPr>
          <w:sz w:val="28"/>
          <w:szCs w:val="28"/>
          <w:lang w:val="uk-UA"/>
        </w:rPr>
        <w:t xml:space="preserve">ін. </w:t>
      </w:r>
      <w:r>
        <w:rPr>
          <w:sz w:val="28"/>
          <w:szCs w:val="28"/>
          <w:lang w:val="uk-UA"/>
        </w:rPr>
        <w:t>С</w:t>
      </w:r>
      <w:r w:rsidRPr="00CF1C24">
        <w:rPr>
          <w:sz w:val="28"/>
          <w:szCs w:val="28"/>
          <w:lang w:val="uk-UA"/>
        </w:rPr>
        <w:t>аме цінності втілюють соціально значущі погляди, уявлення, переконання, ідеали, що виражають ставлення до суспільства, нації, до Бога, сім’ї, до себе, природи і цінності, ціннісне ставлення створюються на основі усвідомлення значущості різноманітних явищ і процесів.</w:t>
      </w:r>
    </w:p>
    <w:p w:rsidR="00DE591A" w:rsidRPr="00515FEF" w:rsidRDefault="00DE591A" w:rsidP="00DE591A">
      <w:pPr>
        <w:tabs>
          <w:tab w:val="left" w:pos="9354"/>
        </w:tabs>
        <w:ind w:left="-567" w:right="-83" w:firstLine="709"/>
        <w:jc w:val="both"/>
        <w:rPr>
          <w:color w:val="000000"/>
          <w:sz w:val="28"/>
          <w:szCs w:val="28"/>
        </w:rPr>
      </w:pPr>
      <w:r w:rsidRPr="002676EA">
        <w:rPr>
          <w:color w:val="000000"/>
          <w:sz w:val="28"/>
          <w:szCs w:val="28"/>
          <w:lang w:val="uk-UA"/>
        </w:rPr>
        <w:t>В</w:t>
      </w:r>
      <w:r w:rsidRPr="002676EA">
        <w:rPr>
          <w:sz w:val="28"/>
          <w:szCs w:val="28"/>
          <w:lang w:val="uk-UA"/>
        </w:rPr>
        <w:t xml:space="preserve">изначення концептуальних стратегій щодо розвитку та вдосконалення педагогічної освіти передбачає </w:t>
      </w:r>
      <w:r w:rsidRPr="002676EA">
        <w:rPr>
          <w:color w:val="000000"/>
          <w:sz w:val="28"/>
          <w:szCs w:val="28"/>
          <w:lang w:val="uk-UA"/>
        </w:rPr>
        <w:t>вибір ціннісних орієнтацій</w:t>
      </w:r>
      <w:r w:rsidRPr="002676EA">
        <w:rPr>
          <w:sz w:val="28"/>
          <w:szCs w:val="28"/>
          <w:lang w:val="uk-UA"/>
        </w:rPr>
        <w:t xml:space="preserve">, який </w:t>
      </w:r>
      <w:r w:rsidRPr="002676EA">
        <w:rPr>
          <w:color w:val="000000"/>
          <w:sz w:val="28"/>
          <w:szCs w:val="28"/>
          <w:lang w:val="uk-UA"/>
        </w:rPr>
        <w:t xml:space="preserve">повинен супроводжувати кожну людину в її прагненні до прогресу, гармонії, самовизначення і реалізації в житті (з обов’язковим урахуванням потреб держави та вимог сьогодення). </w:t>
      </w:r>
      <w:proofErr w:type="gramStart"/>
      <w:r w:rsidRPr="00515FEF">
        <w:rPr>
          <w:sz w:val="28"/>
          <w:szCs w:val="28"/>
        </w:rPr>
        <w:t>Досл</w:t>
      </w:r>
      <w:proofErr w:type="gramEnd"/>
      <w:r w:rsidRPr="00515FEF">
        <w:rPr>
          <w:sz w:val="28"/>
          <w:szCs w:val="28"/>
        </w:rPr>
        <w:t>ідники системи цінностей сходяться на тому, що духовні цінності є найістотнішими чинниками поведінки людини</w:t>
      </w:r>
      <w:r>
        <w:rPr>
          <w:sz w:val="28"/>
          <w:szCs w:val="28"/>
          <w:lang w:val="uk-UA"/>
        </w:rPr>
        <w:t>.</w:t>
      </w:r>
      <w:r w:rsidRPr="00515FEF">
        <w:rPr>
          <w:sz w:val="28"/>
          <w:szCs w:val="28"/>
        </w:rPr>
        <w:t xml:space="preserve"> Повернення до духовного коріння народу на засадах гуманізму ставить </w:t>
      </w:r>
      <w:proofErr w:type="gramStart"/>
      <w:r w:rsidRPr="00515FEF">
        <w:rPr>
          <w:sz w:val="28"/>
          <w:szCs w:val="28"/>
        </w:rPr>
        <w:t>у</w:t>
      </w:r>
      <w:proofErr w:type="gramEnd"/>
      <w:r w:rsidRPr="00515FEF">
        <w:rPr>
          <w:sz w:val="28"/>
          <w:szCs w:val="28"/>
        </w:rPr>
        <w:t xml:space="preserve"> центрі уваги порядну людину з її моральними чеснотами і законами доброти та милосердя. </w:t>
      </w:r>
    </w:p>
    <w:p w:rsidR="00DE591A" w:rsidRPr="00515FEF" w:rsidRDefault="00DE591A" w:rsidP="00DE591A">
      <w:pPr>
        <w:pStyle w:val="Base"/>
        <w:tabs>
          <w:tab w:val="left" w:pos="9354"/>
        </w:tabs>
        <w:spacing w:line="240" w:lineRule="auto"/>
        <w:ind w:left="-567" w:right="-83"/>
        <w:rPr>
          <w:spacing w:val="-4"/>
        </w:rPr>
      </w:pPr>
      <w:r w:rsidRPr="00515FEF">
        <w:rPr>
          <w:i/>
          <w:spacing w:val="-4"/>
        </w:rPr>
        <w:t>Акмеологічний підхід</w:t>
      </w:r>
      <w:r w:rsidRPr="00515FEF">
        <w:rPr>
          <w:spacing w:val="-4"/>
        </w:rPr>
        <w:t xml:space="preserve"> допомагає студентам досягати такого рівня професійного розвитку</w:t>
      </w:r>
      <w:r>
        <w:rPr>
          <w:spacing w:val="-4"/>
        </w:rPr>
        <w:t>,</w:t>
      </w:r>
      <w:r w:rsidRPr="00515FEF">
        <w:rPr>
          <w:spacing w:val="-4"/>
        </w:rPr>
        <w:t xml:space="preserve"> такої компетентності, які відповідають стандартам і якостям майбутнього фахівця як суб’єкта професійної діяльності. Вивчення педагогічних дисциплін забезпечуватиме відповідні знання, компетентність, якості характеру, свідомість, творчі здобутки, що ведуть до самовдосконалення та майстерності</w:t>
      </w:r>
      <w:r w:rsidRPr="009B06DC">
        <w:rPr>
          <w:b/>
          <w:spacing w:val="-4"/>
        </w:rPr>
        <w:t xml:space="preserve">. </w:t>
      </w:r>
      <w:r w:rsidRPr="009B06DC">
        <w:rPr>
          <w:spacing w:val="-4"/>
        </w:rPr>
        <w:t>Звідси ак</w:t>
      </w:r>
      <w:r w:rsidRPr="00515FEF">
        <w:rPr>
          <w:spacing w:val="-4"/>
        </w:rPr>
        <w:t>меологічний підхід доповнюється реалізацією</w:t>
      </w:r>
      <w:r>
        <w:rPr>
          <w:spacing w:val="-4"/>
        </w:rPr>
        <w:t xml:space="preserve"> </w:t>
      </w:r>
      <w:r w:rsidRPr="006C6EB2">
        <w:rPr>
          <w:i/>
          <w:spacing w:val="-4"/>
        </w:rPr>
        <w:t>діяльнісного</w:t>
      </w:r>
      <w:r>
        <w:rPr>
          <w:spacing w:val="-4"/>
        </w:rPr>
        <w:t xml:space="preserve"> та </w:t>
      </w:r>
      <w:r w:rsidRPr="00515FEF">
        <w:rPr>
          <w:i/>
          <w:spacing w:val="-4"/>
        </w:rPr>
        <w:t>технологічного підход</w:t>
      </w:r>
      <w:r>
        <w:rPr>
          <w:i/>
          <w:spacing w:val="-4"/>
        </w:rPr>
        <w:t>ів</w:t>
      </w:r>
      <w:r w:rsidRPr="00515FEF">
        <w:rPr>
          <w:spacing w:val="-4"/>
        </w:rPr>
        <w:t>, як</w:t>
      </w:r>
      <w:r>
        <w:rPr>
          <w:spacing w:val="-4"/>
        </w:rPr>
        <w:t>і</w:t>
      </w:r>
      <w:r w:rsidRPr="00515FEF">
        <w:rPr>
          <w:spacing w:val="-4"/>
        </w:rPr>
        <w:t xml:space="preserve"> не варто сприймати як втручання у взаємодію суб’єктів педагогічного процесу шляхом нав’язування певних інструкцій чи шаблонів. Важливо виявити у змісті педагогічних дисциплін чинники, які можуть забезпечити </w:t>
      </w:r>
      <w:r>
        <w:rPr>
          <w:spacing w:val="-4"/>
        </w:rPr>
        <w:t>орієнтацію на діяльність особистості, її демократичну</w:t>
      </w:r>
      <w:r w:rsidRPr="00515FEF">
        <w:rPr>
          <w:spacing w:val="-4"/>
        </w:rPr>
        <w:t xml:space="preserve"> взаємоді</w:t>
      </w:r>
      <w:r>
        <w:rPr>
          <w:spacing w:val="-4"/>
        </w:rPr>
        <w:t>ю</w:t>
      </w:r>
      <w:r w:rsidRPr="00515FEF">
        <w:rPr>
          <w:spacing w:val="-4"/>
        </w:rPr>
        <w:t xml:space="preserve"> </w:t>
      </w:r>
      <w:r>
        <w:rPr>
          <w:spacing w:val="-4"/>
        </w:rPr>
        <w:t xml:space="preserve">з іншими людьми </w:t>
      </w:r>
      <w:r w:rsidRPr="00515FEF">
        <w:rPr>
          <w:spacing w:val="-4"/>
        </w:rPr>
        <w:t>та нові технології навчання.</w:t>
      </w:r>
      <w:r>
        <w:rPr>
          <w:spacing w:val="-4"/>
        </w:rPr>
        <w:t xml:space="preserve"> </w:t>
      </w:r>
    </w:p>
    <w:p w:rsidR="00DE591A" w:rsidRPr="002A3C39" w:rsidRDefault="00DE591A" w:rsidP="00DE591A">
      <w:pPr>
        <w:tabs>
          <w:tab w:val="left" w:pos="9354"/>
        </w:tabs>
        <w:ind w:left="-567" w:right="-83" w:firstLine="709"/>
        <w:jc w:val="both"/>
        <w:rPr>
          <w:sz w:val="28"/>
          <w:szCs w:val="28"/>
          <w:lang w:val="uk-UA"/>
        </w:rPr>
      </w:pPr>
      <w:r>
        <w:rPr>
          <w:i/>
          <w:sz w:val="28"/>
          <w:szCs w:val="28"/>
          <w:lang w:val="uk-UA"/>
        </w:rPr>
        <w:t>О</w:t>
      </w:r>
      <w:r w:rsidRPr="00CF1C24">
        <w:rPr>
          <w:i/>
          <w:sz w:val="28"/>
          <w:szCs w:val="28"/>
          <w:lang w:val="uk-UA"/>
        </w:rPr>
        <w:t>собистісно орієнтований підхід</w:t>
      </w:r>
      <w:r>
        <w:rPr>
          <w:sz w:val="28"/>
          <w:szCs w:val="28"/>
          <w:lang w:val="uk-UA"/>
        </w:rPr>
        <w:t xml:space="preserve"> в</w:t>
      </w:r>
      <w:r w:rsidRPr="00CF1C24">
        <w:rPr>
          <w:sz w:val="28"/>
          <w:szCs w:val="28"/>
          <w:lang w:val="uk-UA"/>
        </w:rPr>
        <w:t xml:space="preserve"> історії педагогіки був репрезентований розробкою змісту індивідуалізації та диференціації навчання і виховання, а також методологічними положеннями теорії діяльності. Педагогам знайома акцентуація уваги на індивідуальних особливостях особистості, що завжди засвідчувало демократичну сутність навчальних і виховних впливів. </w:t>
      </w:r>
    </w:p>
    <w:p w:rsidR="00DE591A" w:rsidRPr="00515FEF" w:rsidRDefault="00DE591A" w:rsidP="00DE591A">
      <w:pPr>
        <w:tabs>
          <w:tab w:val="left" w:pos="9354"/>
        </w:tabs>
        <w:autoSpaceDE w:val="0"/>
        <w:autoSpaceDN w:val="0"/>
        <w:adjustRightInd w:val="0"/>
        <w:ind w:left="-567" w:right="-83" w:firstLine="709"/>
        <w:jc w:val="both"/>
      </w:pPr>
      <w:r w:rsidRPr="006734AE">
        <w:rPr>
          <w:i/>
          <w:spacing w:val="-4"/>
          <w:sz w:val="28"/>
          <w:szCs w:val="28"/>
        </w:rPr>
        <w:lastRenderedPageBreak/>
        <w:t xml:space="preserve">Компетентнісний </w:t>
      </w:r>
      <w:proofErr w:type="gramStart"/>
      <w:r w:rsidRPr="006734AE">
        <w:rPr>
          <w:i/>
          <w:spacing w:val="-4"/>
          <w:sz w:val="28"/>
          <w:szCs w:val="28"/>
        </w:rPr>
        <w:t>п</w:t>
      </w:r>
      <w:proofErr w:type="gramEnd"/>
      <w:r w:rsidRPr="006734AE">
        <w:rPr>
          <w:i/>
          <w:spacing w:val="-4"/>
          <w:sz w:val="28"/>
          <w:szCs w:val="28"/>
        </w:rPr>
        <w:t>ідхід</w:t>
      </w:r>
      <w:r w:rsidRPr="006734AE">
        <w:rPr>
          <w:spacing w:val="-4"/>
          <w:sz w:val="28"/>
          <w:szCs w:val="28"/>
        </w:rPr>
        <w:t xml:space="preserve"> зобов’язує організувати педагогічну підготовку компетентних фахівців, спроможних входити в конкуретне середовище. </w:t>
      </w:r>
      <w:r w:rsidRPr="00461870">
        <w:rPr>
          <w:i/>
          <w:sz w:val="28"/>
          <w:szCs w:val="28"/>
        </w:rPr>
        <w:t xml:space="preserve">Креативний </w:t>
      </w:r>
      <w:proofErr w:type="gramStart"/>
      <w:r w:rsidRPr="00461870">
        <w:rPr>
          <w:i/>
          <w:sz w:val="28"/>
          <w:szCs w:val="28"/>
        </w:rPr>
        <w:t>п</w:t>
      </w:r>
      <w:proofErr w:type="gramEnd"/>
      <w:r w:rsidRPr="00461870">
        <w:rPr>
          <w:i/>
          <w:sz w:val="28"/>
          <w:szCs w:val="28"/>
        </w:rPr>
        <w:t>ідхід</w:t>
      </w:r>
      <w:r w:rsidRPr="00461870">
        <w:rPr>
          <w:sz w:val="28"/>
          <w:szCs w:val="28"/>
        </w:rPr>
        <w:t xml:space="preserve"> до побудови змісту педагогічної освіти означає обов’язкове врахування необхідності забезпечення творчості й нестандартності рішень кожної особистості. Йдеться не лише про творчість майбутнього педагога, а в цілому про творчість майбутнього фахівця. </w:t>
      </w:r>
    </w:p>
    <w:p w:rsidR="00DE591A" w:rsidRPr="00CF1C24" w:rsidRDefault="00DE591A" w:rsidP="00DE591A">
      <w:pPr>
        <w:tabs>
          <w:tab w:val="left" w:pos="9354"/>
        </w:tabs>
        <w:ind w:left="-567" w:firstLine="709"/>
        <w:jc w:val="both"/>
        <w:rPr>
          <w:sz w:val="28"/>
          <w:szCs w:val="28"/>
          <w:lang w:val="uk-UA"/>
        </w:rPr>
      </w:pPr>
      <w:r w:rsidRPr="00CF1C24">
        <w:rPr>
          <w:i/>
          <w:sz w:val="28"/>
          <w:szCs w:val="28"/>
          <w:lang w:val="uk-UA"/>
        </w:rPr>
        <w:t>Праксиологічний підхід</w:t>
      </w:r>
      <w:r w:rsidRPr="00CF1C24">
        <w:rPr>
          <w:sz w:val="28"/>
          <w:szCs w:val="28"/>
          <w:lang w:val="uk-UA"/>
        </w:rPr>
        <w:t xml:space="preserve"> в освіті (праксиологія є філософською концепцією діяльності, наукою про норми і принципи ефективної та раціональної діяльності, продуктивної работи, результативності праці), означає передовсім забезпечення учасниками педагогічного процесу дії,</w:t>
      </w:r>
      <w:r w:rsidRPr="00CF1C24">
        <w:rPr>
          <w:b/>
          <w:sz w:val="28"/>
          <w:szCs w:val="28"/>
          <w:lang w:val="uk-UA"/>
        </w:rPr>
        <w:t xml:space="preserve"> </w:t>
      </w:r>
      <w:r w:rsidRPr="00CF1C24">
        <w:rPr>
          <w:sz w:val="28"/>
          <w:szCs w:val="28"/>
          <w:lang w:val="uk-UA"/>
        </w:rPr>
        <w:t xml:space="preserve">яка ефективна тоді і тільки тоді, коли вона приводить до результату. Звісно, дослідження в цій галузі призначені для практичного використання у освітніх закладах і стосуються принципових засад організації спільної діяльності людей, прийняття рішень, мотивації і реалізації їхніх дій – колективних чи індивідуальних. </w:t>
      </w:r>
    </w:p>
    <w:p w:rsidR="00DE591A" w:rsidRDefault="00DE591A" w:rsidP="00DE591A">
      <w:pPr>
        <w:tabs>
          <w:tab w:val="left" w:pos="9354"/>
        </w:tabs>
        <w:ind w:left="-567" w:right="-83" w:firstLine="709"/>
        <w:jc w:val="both"/>
        <w:rPr>
          <w:sz w:val="28"/>
          <w:szCs w:val="28"/>
        </w:rPr>
      </w:pPr>
      <w:r w:rsidRPr="00CF1C24">
        <w:rPr>
          <w:sz w:val="28"/>
          <w:szCs w:val="28"/>
          <w:lang w:val="uk-UA"/>
        </w:rPr>
        <w:t xml:space="preserve">Відповідно до </w:t>
      </w:r>
      <w:r w:rsidRPr="00CF1C24">
        <w:rPr>
          <w:i/>
          <w:sz w:val="28"/>
          <w:szCs w:val="28"/>
          <w:lang w:val="uk-UA"/>
        </w:rPr>
        <w:t>культурологічного підходу</w:t>
      </w:r>
      <w:r w:rsidRPr="00CF1C24">
        <w:rPr>
          <w:sz w:val="28"/>
          <w:szCs w:val="28"/>
          <w:lang w:val="uk-UA"/>
        </w:rPr>
        <w:t xml:space="preserve"> в освіті, який визначається гуманістичним особистісно орієнтованим навчанням і вихованням, культура є сукупністю цінностей (матеріальних і духовних), що визначають мету і зміст виховання молоді та становлять основу їх духовного вдосконалення. </w:t>
      </w:r>
      <w:r w:rsidRPr="00515FEF">
        <w:rPr>
          <w:sz w:val="28"/>
          <w:szCs w:val="28"/>
        </w:rPr>
        <w:t xml:space="preserve">Тому людина стає спадкоємцем культури у процесі виховання, оскільки відтворення культури потребує відповідної освіти. </w:t>
      </w:r>
      <w:r>
        <w:rPr>
          <w:sz w:val="28"/>
          <w:szCs w:val="28"/>
        </w:rPr>
        <w:t>Це означа</w:t>
      </w:r>
      <w:proofErr w:type="gramStart"/>
      <w:r>
        <w:rPr>
          <w:sz w:val="28"/>
          <w:szCs w:val="28"/>
        </w:rPr>
        <w:t>є,</w:t>
      </w:r>
      <w:proofErr w:type="gramEnd"/>
      <w:r>
        <w:rPr>
          <w:sz w:val="28"/>
          <w:szCs w:val="28"/>
        </w:rPr>
        <w:t xml:space="preserve"> що в</w:t>
      </w:r>
      <w:r w:rsidRPr="00515FEF">
        <w:rPr>
          <w:sz w:val="28"/>
          <w:szCs w:val="28"/>
        </w:rPr>
        <w:t xml:space="preserve"> діяльності </w:t>
      </w:r>
      <w:r>
        <w:rPr>
          <w:sz w:val="28"/>
          <w:szCs w:val="28"/>
        </w:rPr>
        <w:t>ВНЗ</w:t>
      </w:r>
      <w:r w:rsidRPr="00515FEF">
        <w:rPr>
          <w:sz w:val="28"/>
          <w:szCs w:val="28"/>
        </w:rPr>
        <w:t xml:space="preserve"> другої половини ХХ ст. здійснювалися неодноразові спроби стимулювати вивчення навчальних дисциплін, що забезпечують якісну культурологічну підготовку студентів. </w:t>
      </w:r>
      <w:r>
        <w:rPr>
          <w:sz w:val="28"/>
          <w:szCs w:val="28"/>
        </w:rPr>
        <w:t>І</w:t>
      </w:r>
      <w:r w:rsidRPr="00515FEF">
        <w:rPr>
          <w:sz w:val="28"/>
          <w:szCs w:val="28"/>
        </w:rPr>
        <w:t>деться про включення у навчальні плани таких дисциплін, як „Риторика”, „Історія культури” „Історія мистецтв” та</w:t>
      </w:r>
      <w:r>
        <w:rPr>
          <w:sz w:val="28"/>
          <w:szCs w:val="28"/>
        </w:rPr>
        <w:t> </w:t>
      </w:r>
      <w:r w:rsidRPr="00515FEF">
        <w:rPr>
          <w:sz w:val="28"/>
          <w:szCs w:val="28"/>
        </w:rPr>
        <w:t>ін.</w:t>
      </w:r>
    </w:p>
    <w:p w:rsidR="00DE591A" w:rsidRPr="00515FEF" w:rsidRDefault="00DE591A" w:rsidP="00DE591A">
      <w:pPr>
        <w:pStyle w:val="Base"/>
        <w:tabs>
          <w:tab w:val="left" w:pos="9354"/>
        </w:tabs>
        <w:spacing w:line="240" w:lineRule="auto"/>
        <w:ind w:left="-567" w:right="-83"/>
        <w:rPr>
          <w:spacing w:val="-4"/>
        </w:rPr>
      </w:pPr>
      <w:r w:rsidRPr="00515FEF">
        <w:rPr>
          <w:i/>
          <w:spacing w:val="-4"/>
        </w:rPr>
        <w:t>Антропологічний підхід</w:t>
      </w:r>
      <w:r w:rsidRPr="00515FEF">
        <w:rPr>
          <w:spacing w:val="-4"/>
        </w:rPr>
        <w:t xml:space="preserve"> до визначення змісту педагогічн</w:t>
      </w:r>
      <w:r>
        <w:rPr>
          <w:spacing w:val="-4"/>
        </w:rPr>
        <w:t>ої освіти</w:t>
      </w:r>
      <w:r w:rsidRPr="00515FEF">
        <w:rPr>
          <w:spacing w:val="-4"/>
        </w:rPr>
        <w:t xml:space="preserve"> передбачатиме засвоєння таких механізмів розвитку особистості, про які йдеться в усіх </w:t>
      </w:r>
      <w:r>
        <w:rPr>
          <w:spacing w:val="-4"/>
        </w:rPr>
        <w:t>людинознавч</w:t>
      </w:r>
      <w:r w:rsidRPr="00515FEF">
        <w:rPr>
          <w:spacing w:val="-4"/>
        </w:rPr>
        <w:t xml:space="preserve">их науках, а </w:t>
      </w:r>
      <w:r w:rsidRPr="00515FEF">
        <w:rPr>
          <w:i/>
          <w:spacing w:val="-4"/>
        </w:rPr>
        <w:t>соціологічний підхід</w:t>
      </w:r>
      <w:r w:rsidRPr="00515FEF">
        <w:rPr>
          <w:spacing w:val="-4"/>
        </w:rPr>
        <w:t xml:space="preserve"> допоможе врахувати стан суспільства, його потреби та прагнення.</w:t>
      </w:r>
    </w:p>
    <w:p w:rsidR="00DE591A" w:rsidRPr="004B4E52" w:rsidRDefault="00DE591A" w:rsidP="00DE591A">
      <w:pPr>
        <w:pStyle w:val="20"/>
        <w:tabs>
          <w:tab w:val="left" w:pos="9354"/>
        </w:tabs>
        <w:ind w:left="-567" w:right="-83" w:firstLine="709"/>
        <w:jc w:val="both"/>
        <w:rPr>
          <w:sz w:val="28"/>
          <w:szCs w:val="28"/>
          <w:lang w:val="uk-UA"/>
        </w:rPr>
      </w:pPr>
      <w:r w:rsidRPr="00515FEF">
        <w:rPr>
          <w:sz w:val="28"/>
          <w:szCs w:val="28"/>
        </w:rPr>
        <w:t>У перебудові освіти важливо виб</w:t>
      </w:r>
      <w:r w:rsidRPr="001E4CF1">
        <w:rPr>
          <w:sz w:val="28"/>
          <w:szCs w:val="28"/>
        </w:rPr>
        <w:t>и</w:t>
      </w:r>
      <w:r w:rsidRPr="00515FEF">
        <w:rPr>
          <w:sz w:val="28"/>
          <w:szCs w:val="28"/>
        </w:rPr>
        <w:t xml:space="preserve">рати стратегію, яка б відповідала новому педагогічному мисленню, виражала нові принципи побудови освіти і враховувала її сучасну мету. </w:t>
      </w:r>
      <w:r>
        <w:rPr>
          <w:sz w:val="28"/>
          <w:szCs w:val="28"/>
          <w:lang w:val="uk-UA"/>
        </w:rPr>
        <w:t>С</w:t>
      </w:r>
      <w:r w:rsidRPr="004B4E52">
        <w:rPr>
          <w:sz w:val="28"/>
          <w:szCs w:val="28"/>
          <w:lang w:val="uk-UA"/>
        </w:rPr>
        <w:t xml:space="preserve">тратегія розвитку сучасної вищої освіти </w:t>
      </w:r>
      <w:r>
        <w:rPr>
          <w:sz w:val="28"/>
          <w:szCs w:val="28"/>
          <w:lang w:val="uk-UA"/>
        </w:rPr>
        <w:t>має враховувати</w:t>
      </w:r>
      <w:r w:rsidRPr="004B4E52">
        <w:rPr>
          <w:sz w:val="28"/>
          <w:szCs w:val="28"/>
          <w:lang w:val="uk-UA"/>
        </w:rPr>
        <w:t xml:space="preserve"> </w:t>
      </w:r>
      <w:r>
        <w:rPr>
          <w:sz w:val="28"/>
          <w:szCs w:val="28"/>
          <w:lang w:val="uk-UA"/>
        </w:rPr>
        <w:t xml:space="preserve">також </w:t>
      </w:r>
      <w:r w:rsidRPr="004B4E52">
        <w:rPr>
          <w:sz w:val="28"/>
          <w:szCs w:val="28"/>
          <w:lang w:val="uk-UA"/>
        </w:rPr>
        <w:t>інтеграцію європейської освіти та забезпечення якісної підготовки фахівців</w:t>
      </w:r>
      <w:r>
        <w:rPr>
          <w:sz w:val="28"/>
          <w:szCs w:val="28"/>
          <w:lang w:val="uk-UA"/>
        </w:rPr>
        <w:t xml:space="preserve">, </w:t>
      </w:r>
      <w:r w:rsidRPr="004B4E52">
        <w:rPr>
          <w:sz w:val="28"/>
          <w:szCs w:val="28"/>
          <w:lang w:val="uk-UA"/>
        </w:rPr>
        <w:t>нов</w:t>
      </w:r>
      <w:r>
        <w:rPr>
          <w:sz w:val="28"/>
          <w:szCs w:val="28"/>
          <w:lang w:val="uk-UA"/>
        </w:rPr>
        <w:t>і</w:t>
      </w:r>
      <w:r w:rsidRPr="004B4E52">
        <w:rPr>
          <w:sz w:val="28"/>
          <w:szCs w:val="28"/>
          <w:lang w:val="uk-UA"/>
        </w:rPr>
        <w:t xml:space="preserve"> умов</w:t>
      </w:r>
      <w:r>
        <w:rPr>
          <w:sz w:val="28"/>
          <w:szCs w:val="28"/>
          <w:lang w:val="uk-UA"/>
        </w:rPr>
        <w:t>и</w:t>
      </w:r>
      <w:r w:rsidRPr="004B4E52">
        <w:rPr>
          <w:sz w:val="28"/>
          <w:szCs w:val="28"/>
          <w:lang w:val="uk-UA"/>
        </w:rPr>
        <w:t xml:space="preserve"> та </w:t>
      </w:r>
      <w:r>
        <w:rPr>
          <w:sz w:val="28"/>
          <w:szCs w:val="28"/>
          <w:lang w:val="uk-UA"/>
        </w:rPr>
        <w:t xml:space="preserve">необхідність </w:t>
      </w:r>
      <w:r w:rsidRPr="004B4E52">
        <w:rPr>
          <w:sz w:val="28"/>
          <w:szCs w:val="28"/>
          <w:lang w:val="uk-UA"/>
        </w:rPr>
        <w:t>розробк</w:t>
      </w:r>
      <w:r>
        <w:rPr>
          <w:sz w:val="28"/>
          <w:szCs w:val="28"/>
          <w:lang w:val="uk-UA"/>
        </w:rPr>
        <w:t>и</w:t>
      </w:r>
      <w:r w:rsidRPr="004B4E52">
        <w:rPr>
          <w:sz w:val="28"/>
          <w:szCs w:val="28"/>
          <w:lang w:val="uk-UA"/>
        </w:rPr>
        <w:t xml:space="preserve"> цілісної системи формування змісту підготовки майбутніх </w:t>
      </w:r>
      <w:r>
        <w:rPr>
          <w:sz w:val="28"/>
          <w:szCs w:val="28"/>
          <w:lang w:val="uk-UA"/>
        </w:rPr>
        <w:t>педагогів у</w:t>
      </w:r>
      <w:r w:rsidRPr="00DE6825">
        <w:rPr>
          <w:sz w:val="28"/>
          <w:szCs w:val="28"/>
          <w:lang w:val="uk-UA"/>
        </w:rPr>
        <w:t xml:space="preserve"> </w:t>
      </w:r>
      <w:r w:rsidRPr="004B4E52">
        <w:rPr>
          <w:sz w:val="28"/>
          <w:szCs w:val="28"/>
          <w:lang w:val="uk-UA"/>
        </w:rPr>
        <w:t>контексті неперервної освіти, навчання і виховання студентів у вищих навчальних закладах України.</w:t>
      </w:r>
      <w:r>
        <w:rPr>
          <w:sz w:val="28"/>
          <w:szCs w:val="28"/>
          <w:lang w:val="uk-UA"/>
        </w:rPr>
        <w:t xml:space="preserve"> </w:t>
      </w:r>
    </w:p>
    <w:p w:rsidR="00DE591A" w:rsidRPr="00DB1C51" w:rsidRDefault="00DE591A" w:rsidP="00DE591A">
      <w:pPr>
        <w:tabs>
          <w:tab w:val="left" w:pos="9354"/>
        </w:tabs>
        <w:ind w:left="-567" w:right="-55" w:firstLine="709"/>
        <w:jc w:val="both"/>
        <w:rPr>
          <w:sz w:val="28"/>
          <w:szCs w:val="28"/>
          <w:lang w:val="uk-UA"/>
        </w:rPr>
      </w:pPr>
      <w:r>
        <w:rPr>
          <w:sz w:val="28"/>
          <w:szCs w:val="28"/>
          <w:lang w:val="uk-UA"/>
        </w:rPr>
        <w:t xml:space="preserve">Слід зазначити, що </w:t>
      </w:r>
      <w:r w:rsidRPr="00DB1C51">
        <w:rPr>
          <w:sz w:val="28"/>
          <w:szCs w:val="28"/>
          <w:lang w:val="uk-UA"/>
        </w:rPr>
        <w:t>в рамках гуманітарної педагогічної парадигми головною характеристикою освітніх явищ і процесів є формування не самих знань і вмінь, а людини як суб’єкта самопізнання і самотворення, шо ще раз доводить пріоритетність педагогіки в інтеграції людинознавчих наук та необхідність її викладання в усіх типах ЗВ</w:t>
      </w:r>
      <w:r>
        <w:rPr>
          <w:sz w:val="28"/>
          <w:szCs w:val="28"/>
          <w:lang w:val="uk-UA"/>
        </w:rPr>
        <w:t>О</w:t>
      </w:r>
      <w:r w:rsidRPr="00DB1C51">
        <w:rPr>
          <w:sz w:val="28"/>
          <w:szCs w:val="28"/>
          <w:lang w:val="uk-UA"/>
        </w:rPr>
        <w:t xml:space="preserve">, які досліджують взаємодію людей. </w:t>
      </w:r>
      <w:r>
        <w:rPr>
          <w:sz w:val="28"/>
          <w:szCs w:val="28"/>
          <w:lang w:val="uk-UA"/>
        </w:rPr>
        <w:t>Тому ц</w:t>
      </w:r>
      <w:r w:rsidRPr="00DB1C51">
        <w:rPr>
          <w:sz w:val="28"/>
          <w:szCs w:val="28"/>
          <w:lang w:val="uk-UA"/>
        </w:rPr>
        <w:t xml:space="preserve">ентральним для нашого </w:t>
      </w:r>
      <w:r>
        <w:rPr>
          <w:sz w:val="28"/>
          <w:szCs w:val="28"/>
          <w:lang w:val="uk-UA"/>
        </w:rPr>
        <w:t>анналізу</w:t>
      </w:r>
      <w:r w:rsidRPr="00DB1C51">
        <w:rPr>
          <w:sz w:val="28"/>
          <w:szCs w:val="28"/>
          <w:lang w:val="uk-UA"/>
        </w:rPr>
        <w:t xml:space="preserve"> стає розвиток у студентів здатності працювати в системі „Людина – людина”.</w:t>
      </w:r>
    </w:p>
    <w:p w:rsidR="00DE591A" w:rsidRDefault="00DE591A" w:rsidP="00DE591A">
      <w:pPr>
        <w:ind w:left="-567" w:firstLine="709"/>
        <w:jc w:val="both"/>
        <w:rPr>
          <w:b/>
          <w:i/>
          <w:sz w:val="28"/>
          <w:szCs w:val="28"/>
          <w:u w:val="single"/>
          <w:lang w:val="uk-UA"/>
        </w:rPr>
      </w:pPr>
    </w:p>
    <w:p w:rsidR="00DE591A" w:rsidRPr="009F70C1" w:rsidRDefault="00DE591A" w:rsidP="00DE591A">
      <w:pPr>
        <w:ind w:left="-567" w:firstLine="709"/>
        <w:jc w:val="both"/>
        <w:rPr>
          <w:b/>
          <w:sz w:val="28"/>
          <w:szCs w:val="28"/>
          <w:lang w:val="uk-UA"/>
        </w:rPr>
      </w:pPr>
      <w:r w:rsidRPr="009F70C1">
        <w:rPr>
          <w:b/>
          <w:i/>
          <w:sz w:val="28"/>
          <w:szCs w:val="28"/>
          <w:u w:val="single"/>
          <w:lang w:val="uk-UA"/>
        </w:rPr>
        <w:t>Тема 2</w:t>
      </w:r>
      <w:r w:rsidRPr="009F70C1">
        <w:rPr>
          <w:b/>
          <w:i/>
          <w:sz w:val="28"/>
          <w:szCs w:val="28"/>
          <w:lang w:val="uk-UA"/>
        </w:rPr>
        <w:t>.</w:t>
      </w:r>
      <w:r w:rsidRPr="009F70C1">
        <w:rPr>
          <w:b/>
          <w:sz w:val="28"/>
          <w:szCs w:val="28"/>
          <w:lang w:val="uk-UA"/>
        </w:rPr>
        <w:t xml:space="preserve"> Сутність та з</w:t>
      </w:r>
      <w:r w:rsidRPr="009F70C1">
        <w:rPr>
          <w:b/>
          <w:sz w:val="28"/>
          <w:szCs w:val="28"/>
        </w:rPr>
        <w:t>міст навчання</w:t>
      </w:r>
      <w:r w:rsidRPr="009F70C1">
        <w:rPr>
          <w:b/>
          <w:sz w:val="28"/>
          <w:szCs w:val="28"/>
          <w:lang w:val="uk-UA"/>
        </w:rPr>
        <w:t xml:space="preserve"> у ВНЗ</w:t>
      </w:r>
      <w:r w:rsidRPr="009F70C1">
        <w:rPr>
          <w:b/>
          <w:sz w:val="28"/>
          <w:szCs w:val="28"/>
        </w:rPr>
        <w:t xml:space="preserve"> </w:t>
      </w:r>
    </w:p>
    <w:p w:rsidR="00DE591A" w:rsidRDefault="00DE591A" w:rsidP="00DE591A">
      <w:pPr>
        <w:ind w:left="-567" w:firstLine="709"/>
        <w:jc w:val="both"/>
        <w:rPr>
          <w:sz w:val="28"/>
          <w:szCs w:val="28"/>
          <w:lang w:val="uk-UA"/>
        </w:rPr>
      </w:pPr>
    </w:p>
    <w:p w:rsidR="00DE591A" w:rsidRDefault="00DE591A" w:rsidP="00DE591A">
      <w:pPr>
        <w:tabs>
          <w:tab w:val="left" w:pos="-567"/>
          <w:tab w:val="left" w:pos="567"/>
        </w:tabs>
        <w:ind w:left="-567" w:right="141" w:firstLine="709"/>
        <w:jc w:val="both"/>
        <w:rPr>
          <w:b/>
          <w:sz w:val="28"/>
          <w:szCs w:val="28"/>
          <w:lang w:val="uk-UA"/>
        </w:rPr>
      </w:pPr>
      <w:r>
        <w:rPr>
          <w:b/>
          <w:sz w:val="28"/>
          <w:szCs w:val="28"/>
          <w:lang w:val="uk-UA"/>
        </w:rPr>
        <w:t>План</w:t>
      </w:r>
    </w:p>
    <w:p w:rsidR="00DE591A" w:rsidRPr="00D02FC0" w:rsidRDefault="00DE591A" w:rsidP="00DE591A">
      <w:pPr>
        <w:tabs>
          <w:tab w:val="left" w:pos="-567"/>
          <w:tab w:val="left" w:pos="567"/>
        </w:tabs>
        <w:ind w:left="-567" w:right="141" w:firstLine="709"/>
        <w:jc w:val="both"/>
        <w:rPr>
          <w:b/>
          <w:sz w:val="28"/>
          <w:szCs w:val="28"/>
          <w:lang w:val="uk-UA"/>
        </w:rPr>
      </w:pPr>
    </w:p>
    <w:p w:rsidR="00DE591A" w:rsidRPr="009F70C1" w:rsidRDefault="00DE591A" w:rsidP="00DE591A">
      <w:pPr>
        <w:ind w:left="-567" w:firstLine="709"/>
        <w:jc w:val="both"/>
        <w:rPr>
          <w:sz w:val="28"/>
          <w:szCs w:val="28"/>
          <w:lang w:val="uk-UA"/>
        </w:rPr>
      </w:pPr>
      <w:r w:rsidRPr="009F70C1">
        <w:rPr>
          <w:sz w:val="28"/>
          <w:szCs w:val="28"/>
          <w:lang w:val="uk-UA"/>
        </w:rPr>
        <w:lastRenderedPageBreak/>
        <w:t>1.Поняття змісту навчання у ВНЗ. Традиційний і демократичний зміст навчання у ВНЗ України.</w:t>
      </w:r>
    </w:p>
    <w:p w:rsidR="00DE591A" w:rsidRPr="009F70C1" w:rsidRDefault="00DE591A" w:rsidP="00DE591A">
      <w:pPr>
        <w:ind w:left="-567" w:right="141" w:firstLine="709"/>
        <w:jc w:val="both"/>
        <w:outlineLvl w:val="0"/>
        <w:rPr>
          <w:sz w:val="28"/>
          <w:szCs w:val="28"/>
          <w:lang w:val="uk-UA"/>
        </w:rPr>
      </w:pPr>
      <w:r w:rsidRPr="009F70C1">
        <w:rPr>
          <w:sz w:val="28"/>
          <w:szCs w:val="28"/>
          <w:lang w:val="uk-UA"/>
        </w:rPr>
        <w:t>2.Зміст навчання в системі змісту освіти. Залежність процесу формування змісту педагогічних дисциплін від соціального замовлення, розвитку наукових ідей.</w:t>
      </w:r>
    </w:p>
    <w:p w:rsidR="00DE591A" w:rsidRPr="009F70C1" w:rsidRDefault="00DE591A" w:rsidP="00DE591A">
      <w:pPr>
        <w:shd w:val="clear" w:color="auto" w:fill="FFFFFF"/>
        <w:ind w:left="-567" w:firstLine="709"/>
        <w:jc w:val="both"/>
        <w:rPr>
          <w:sz w:val="28"/>
          <w:szCs w:val="28"/>
          <w:lang w:val="uk-UA"/>
        </w:rPr>
      </w:pPr>
      <w:r w:rsidRPr="009F70C1">
        <w:rPr>
          <w:sz w:val="28"/>
          <w:szCs w:val="28"/>
          <w:lang w:val="uk-UA"/>
        </w:rPr>
        <w:t xml:space="preserve">3.Інформативний та діяльнісний компоненти змісту навчання. Вимоги до інформації у змісті навчання у ВНЗ. </w:t>
      </w:r>
    </w:p>
    <w:p w:rsidR="00DE591A" w:rsidRPr="009F70C1" w:rsidRDefault="00DE591A" w:rsidP="00DE591A">
      <w:pPr>
        <w:shd w:val="clear" w:color="auto" w:fill="FFFFFF"/>
        <w:ind w:left="-567" w:firstLine="709"/>
        <w:jc w:val="both"/>
        <w:rPr>
          <w:sz w:val="28"/>
          <w:szCs w:val="28"/>
          <w:lang w:val="uk-UA"/>
        </w:rPr>
      </w:pPr>
      <w:r w:rsidRPr="009F70C1">
        <w:rPr>
          <w:sz w:val="28"/>
          <w:szCs w:val="28"/>
          <w:lang w:val="uk-UA"/>
        </w:rPr>
        <w:t xml:space="preserve">4.Проблема (задача) як втілення діяльнісного компонента змісту навчання. </w:t>
      </w:r>
    </w:p>
    <w:p w:rsidR="00DE591A" w:rsidRPr="009F70C1" w:rsidRDefault="00DE591A" w:rsidP="00DE591A">
      <w:pPr>
        <w:tabs>
          <w:tab w:val="left" w:pos="-567"/>
        </w:tabs>
        <w:ind w:left="-567" w:right="141" w:firstLine="709"/>
        <w:jc w:val="both"/>
        <w:outlineLvl w:val="0"/>
        <w:rPr>
          <w:sz w:val="28"/>
          <w:szCs w:val="28"/>
          <w:lang w:val="uk-UA"/>
        </w:rPr>
      </w:pPr>
      <w:r w:rsidRPr="009F70C1">
        <w:rPr>
          <w:sz w:val="28"/>
          <w:szCs w:val="28"/>
          <w:lang w:val="uk-UA"/>
        </w:rPr>
        <w:t xml:space="preserve">5. Діяльнісний підхід до організації педагогічного процесу у вищій освіті та підготовки </w:t>
      </w:r>
      <w:r w:rsidRPr="009F70C1">
        <w:rPr>
          <w:rStyle w:val="2"/>
          <w:sz w:val="28"/>
          <w:szCs w:val="28"/>
          <w:lang w:val="uk-UA"/>
        </w:rPr>
        <w:t xml:space="preserve">педагога-фахівця. </w:t>
      </w:r>
      <w:r w:rsidRPr="009F70C1">
        <w:rPr>
          <w:sz w:val="28"/>
          <w:szCs w:val="28"/>
          <w:lang w:val="uk-UA"/>
        </w:rPr>
        <w:t xml:space="preserve">Збалансованість процесів інформатизації, розвитку і виховання </w:t>
      </w:r>
      <w:r>
        <w:rPr>
          <w:sz w:val="28"/>
          <w:szCs w:val="28"/>
          <w:lang w:val="uk-UA"/>
        </w:rPr>
        <w:t xml:space="preserve">та </w:t>
      </w:r>
      <w:r w:rsidRPr="009F70C1">
        <w:rPr>
          <w:sz w:val="28"/>
          <w:szCs w:val="28"/>
          <w:lang w:val="uk-UA"/>
        </w:rPr>
        <w:t xml:space="preserve">освітньої </w:t>
      </w:r>
      <w:r>
        <w:rPr>
          <w:sz w:val="28"/>
          <w:szCs w:val="28"/>
          <w:lang w:val="uk-UA"/>
        </w:rPr>
        <w:t>і</w:t>
      </w:r>
      <w:r w:rsidRPr="009F70C1">
        <w:rPr>
          <w:sz w:val="28"/>
          <w:szCs w:val="28"/>
          <w:lang w:val="uk-UA"/>
        </w:rPr>
        <w:t xml:space="preserve"> професійної підготовки</w:t>
      </w:r>
      <w:r w:rsidRPr="00461971">
        <w:rPr>
          <w:sz w:val="28"/>
          <w:szCs w:val="28"/>
          <w:lang w:val="uk-UA"/>
        </w:rPr>
        <w:t xml:space="preserve"> </w:t>
      </w:r>
      <w:r>
        <w:rPr>
          <w:sz w:val="28"/>
          <w:szCs w:val="28"/>
          <w:lang w:val="uk-UA"/>
        </w:rPr>
        <w:t xml:space="preserve">фахівця </w:t>
      </w:r>
      <w:r w:rsidRPr="009F70C1">
        <w:rPr>
          <w:sz w:val="28"/>
          <w:szCs w:val="28"/>
          <w:lang w:val="uk-UA"/>
        </w:rPr>
        <w:t>у ВНЗ.</w:t>
      </w:r>
    </w:p>
    <w:p w:rsidR="00DE591A" w:rsidRPr="00D02FC0" w:rsidRDefault="00DE591A" w:rsidP="00DE591A">
      <w:pPr>
        <w:tabs>
          <w:tab w:val="left" w:pos="-567"/>
          <w:tab w:val="left" w:pos="567"/>
        </w:tabs>
        <w:ind w:left="-567" w:right="141" w:firstLine="709"/>
        <w:jc w:val="both"/>
        <w:rPr>
          <w:sz w:val="28"/>
          <w:szCs w:val="28"/>
          <w:lang w:val="uk-UA"/>
        </w:rPr>
      </w:pPr>
    </w:p>
    <w:p w:rsidR="00DE591A" w:rsidRDefault="00DE591A" w:rsidP="00DE591A">
      <w:pPr>
        <w:tabs>
          <w:tab w:val="left" w:pos="142"/>
          <w:tab w:val="num" w:pos="360"/>
          <w:tab w:val="left" w:pos="1134"/>
        </w:tabs>
        <w:spacing w:line="276" w:lineRule="auto"/>
        <w:ind w:left="-567" w:right="-1" w:firstLine="709"/>
        <w:jc w:val="center"/>
        <w:rPr>
          <w:b/>
          <w:sz w:val="28"/>
          <w:szCs w:val="28"/>
          <w:lang w:val="uk-UA"/>
        </w:rPr>
      </w:pPr>
      <w:r w:rsidRPr="0086725E">
        <w:rPr>
          <w:b/>
          <w:sz w:val="28"/>
          <w:szCs w:val="28"/>
          <w:lang w:val="uk-UA"/>
        </w:rPr>
        <w:t>Література</w:t>
      </w:r>
    </w:p>
    <w:p w:rsidR="00DE591A" w:rsidRDefault="00DE591A" w:rsidP="00DE591A">
      <w:pPr>
        <w:tabs>
          <w:tab w:val="left" w:pos="142"/>
          <w:tab w:val="num" w:pos="360"/>
          <w:tab w:val="left" w:pos="1134"/>
        </w:tabs>
        <w:spacing w:line="276" w:lineRule="auto"/>
        <w:ind w:left="-567" w:right="-1" w:firstLine="709"/>
        <w:rPr>
          <w:b/>
          <w:sz w:val="28"/>
          <w:szCs w:val="28"/>
          <w:lang w:val="uk-UA"/>
        </w:rPr>
      </w:pPr>
      <w:r>
        <w:rPr>
          <w:b/>
          <w:sz w:val="28"/>
          <w:szCs w:val="28"/>
          <w:lang w:val="uk-UA"/>
        </w:rPr>
        <w:t>Основна:</w:t>
      </w:r>
    </w:p>
    <w:p w:rsidR="00DE591A" w:rsidRPr="009F70C1" w:rsidRDefault="00DE591A" w:rsidP="00DE591A">
      <w:pPr>
        <w:numPr>
          <w:ilvl w:val="0"/>
          <w:numId w:val="2"/>
        </w:numPr>
        <w:tabs>
          <w:tab w:val="num" w:pos="-284"/>
          <w:tab w:val="left" w:pos="284"/>
          <w:tab w:val="left" w:pos="567"/>
        </w:tabs>
        <w:ind w:left="-567" w:right="-1" w:firstLine="709"/>
        <w:jc w:val="both"/>
        <w:rPr>
          <w:sz w:val="28"/>
          <w:szCs w:val="28"/>
          <w:lang w:val="uk-UA"/>
        </w:rPr>
      </w:pPr>
      <w:r w:rsidRPr="009F70C1">
        <w:rPr>
          <w:sz w:val="28"/>
          <w:szCs w:val="28"/>
          <w:lang w:val="uk-UA"/>
        </w:rPr>
        <w:t>Закон України «Про вищу освіту»</w:t>
      </w:r>
      <w:r>
        <w:rPr>
          <w:sz w:val="28"/>
          <w:szCs w:val="28"/>
          <w:lang w:val="uk-UA"/>
        </w:rPr>
        <w:t>.</w:t>
      </w:r>
      <w:r w:rsidRPr="009F70C1">
        <w:rPr>
          <w:sz w:val="28"/>
          <w:szCs w:val="28"/>
          <w:lang w:val="uk-UA"/>
        </w:rPr>
        <w:t xml:space="preserve"> </w:t>
      </w:r>
      <w:r w:rsidRPr="00774E6C">
        <w:rPr>
          <w:i/>
          <w:sz w:val="28"/>
          <w:szCs w:val="28"/>
          <w:lang w:val="uk-UA"/>
        </w:rPr>
        <w:t>Відомості Верховної Ради (ВВР)</w:t>
      </w:r>
      <w:r w:rsidRPr="009F70C1">
        <w:rPr>
          <w:sz w:val="28"/>
          <w:szCs w:val="28"/>
          <w:lang w:val="uk-UA"/>
        </w:rPr>
        <w:t>. 2014. – № 37–38 с. .</w:t>
      </w:r>
    </w:p>
    <w:p w:rsidR="00DE591A" w:rsidRPr="009F70C1" w:rsidRDefault="00DE591A" w:rsidP="00DE591A">
      <w:pPr>
        <w:numPr>
          <w:ilvl w:val="0"/>
          <w:numId w:val="2"/>
        </w:numPr>
        <w:tabs>
          <w:tab w:val="clear" w:pos="786"/>
          <w:tab w:val="decimal" w:pos="-540"/>
          <w:tab w:val="num" w:pos="0"/>
          <w:tab w:val="num" w:pos="567"/>
        </w:tabs>
        <w:ind w:left="-567" w:firstLine="709"/>
        <w:jc w:val="both"/>
        <w:rPr>
          <w:sz w:val="28"/>
          <w:szCs w:val="28"/>
          <w:lang w:val="uk-UA"/>
        </w:rPr>
      </w:pPr>
      <w:r w:rsidRPr="009F70C1">
        <w:rPr>
          <w:sz w:val="28"/>
          <w:szCs w:val="28"/>
          <w:lang w:val="uk-UA"/>
        </w:rPr>
        <w:t>Концепція змісту освіти для європейського виміру України</w:t>
      </w:r>
      <w:r>
        <w:rPr>
          <w:sz w:val="28"/>
          <w:szCs w:val="28"/>
          <w:lang w:val="uk-UA"/>
        </w:rPr>
        <w:t>.</w:t>
      </w:r>
      <w:r w:rsidRPr="009F70C1">
        <w:rPr>
          <w:sz w:val="28"/>
          <w:szCs w:val="28"/>
          <w:lang w:val="uk-UA"/>
        </w:rPr>
        <w:t xml:space="preserve"> </w:t>
      </w:r>
      <w:r w:rsidRPr="00774E6C">
        <w:rPr>
          <w:i/>
          <w:sz w:val="28"/>
          <w:szCs w:val="28"/>
          <w:lang w:val="uk-UA"/>
        </w:rPr>
        <w:t>Відкритий урок</w:t>
      </w:r>
      <w:r w:rsidRPr="009F70C1">
        <w:rPr>
          <w:sz w:val="28"/>
          <w:szCs w:val="28"/>
          <w:lang w:val="uk-UA"/>
        </w:rPr>
        <w:t>. 2005. № 13</w:t>
      </w:r>
      <w:r>
        <w:rPr>
          <w:sz w:val="28"/>
          <w:szCs w:val="28"/>
          <w:lang w:val="uk-UA"/>
        </w:rPr>
        <w:t>–</w:t>
      </w:r>
      <w:r w:rsidRPr="009F70C1">
        <w:rPr>
          <w:sz w:val="28"/>
          <w:szCs w:val="28"/>
          <w:lang w:val="uk-UA"/>
        </w:rPr>
        <w:t>16. С. 44–50.</w:t>
      </w:r>
    </w:p>
    <w:p w:rsidR="00DE591A" w:rsidRDefault="00DE591A" w:rsidP="00DE591A">
      <w:pPr>
        <w:numPr>
          <w:ilvl w:val="0"/>
          <w:numId w:val="2"/>
        </w:numPr>
        <w:tabs>
          <w:tab w:val="num" w:pos="-284"/>
          <w:tab w:val="left" w:pos="284"/>
          <w:tab w:val="left" w:pos="567"/>
        </w:tabs>
        <w:ind w:left="-567" w:right="-1" w:firstLine="709"/>
        <w:jc w:val="both"/>
        <w:rPr>
          <w:sz w:val="28"/>
          <w:szCs w:val="28"/>
          <w:lang w:val="uk-UA"/>
        </w:rPr>
      </w:pPr>
      <w:r w:rsidRPr="009F70C1">
        <w:rPr>
          <w:sz w:val="28"/>
          <w:szCs w:val="28"/>
          <w:lang w:val="uk-UA"/>
        </w:rPr>
        <w:t>Кобрій</w:t>
      </w:r>
      <w:r w:rsidRPr="009F70C1">
        <w:rPr>
          <w:sz w:val="28"/>
          <w:szCs w:val="28"/>
        </w:rPr>
        <w:t> </w:t>
      </w:r>
      <w:r w:rsidRPr="009F70C1">
        <w:rPr>
          <w:sz w:val="28"/>
          <w:szCs w:val="28"/>
          <w:lang w:val="uk-UA"/>
        </w:rPr>
        <w:t>О.</w:t>
      </w:r>
      <w:r w:rsidRPr="009F70C1">
        <w:rPr>
          <w:b/>
          <w:sz w:val="28"/>
          <w:szCs w:val="28"/>
          <w:lang w:val="uk-UA"/>
        </w:rPr>
        <w:t xml:space="preserve"> </w:t>
      </w:r>
      <w:r w:rsidRPr="009F70C1">
        <w:rPr>
          <w:sz w:val="28"/>
          <w:szCs w:val="28"/>
          <w:lang w:val="uk-UA"/>
        </w:rPr>
        <w:t>Формування змісту педагогічних дисциплін у ВНЗ України (друга половина ХХ – почат</w:t>
      </w:r>
      <w:r>
        <w:rPr>
          <w:sz w:val="28"/>
          <w:szCs w:val="28"/>
          <w:lang w:val="uk-UA"/>
        </w:rPr>
        <w:t>ок ХХІ ст.) : монографія</w:t>
      </w:r>
      <w:r w:rsidRPr="009F70C1">
        <w:rPr>
          <w:sz w:val="28"/>
          <w:szCs w:val="28"/>
          <w:lang w:val="uk-UA"/>
        </w:rPr>
        <w:t>.</w:t>
      </w:r>
      <w:r w:rsidRPr="009F70C1">
        <w:rPr>
          <w:sz w:val="28"/>
          <w:szCs w:val="28"/>
        </w:rPr>
        <w:t> </w:t>
      </w:r>
      <w:r w:rsidRPr="009F70C1">
        <w:rPr>
          <w:sz w:val="28"/>
          <w:szCs w:val="28"/>
          <w:lang w:val="uk-UA"/>
        </w:rPr>
        <w:t xml:space="preserve">Дрогобич : Ред.-вид. відділ Дрогобицького держ. пед. ун-ту імені Івана Франка, 2013. </w:t>
      </w:r>
      <w:r w:rsidRPr="009F70C1">
        <w:rPr>
          <w:snapToGrid w:val="0"/>
          <w:spacing w:val="-2"/>
          <w:sz w:val="28"/>
          <w:szCs w:val="28"/>
          <w:lang w:val="uk-UA"/>
        </w:rPr>
        <w:t>С. 56–72, 94</w:t>
      </w:r>
      <w:r w:rsidRPr="009F70C1">
        <w:rPr>
          <w:snapToGrid w:val="0"/>
          <w:sz w:val="28"/>
          <w:szCs w:val="28"/>
          <w:lang w:val="uk-UA"/>
        </w:rPr>
        <w:t>–95</w:t>
      </w:r>
      <w:r w:rsidRPr="009F70C1">
        <w:rPr>
          <w:sz w:val="28"/>
          <w:szCs w:val="28"/>
          <w:lang w:val="uk-UA"/>
        </w:rPr>
        <w:t>.</w:t>
      </w:r>
    </w:p>
    <w:p w:rsidR="00DE591A" w:rsidRDefault="00DE591A" w:rsidP="00DE591A">
      <w:pPr>
        <w:tabs>
          <w:tab w:val="left" w:pos="142"/>
          <w:tab w:val="num" w:pos="360"/>
          <w:tab w:val="left" w:pos="1134"/>
        </w:tabs>
        <w:spacing w:line="276" w:lineRule="auto"/>
        <w:ind w:left="-567" w:right="-1" w:firstLine="709"/>
        <w:rPr>
          <w:b/>
          <w:sz w:val="28"/>
          <w:szCs w:val="28"/>
          <w:lang w:val="uk-UA"/>
        </w:rPr>
      </w:pPr>
    </w:p>
    <w:p w:rsidR="00DE591A" w:rsidRPr="0086725E" w:rsidRDefault="00DE591A" w:rsidP="00DE591A">
      <w:pPr>
        <w:tabs>
          <w:tab w:val="left" w:pos="142"/>
          <w:tab w:val="num" w:pos="360"/>
          <w:tab w:val="left" w:pos="1134"/>
        </w:tabs>
        <w:spacing w:line="276" w:lineRule="auto"/>
        <w:ind w:left="-567" w:right="-1" w:firstLine="709"/>
        <w:rPr>
          <w:b/>
          <w:sz w:val="28"/>
          <w:szCs w:val="28"/>
          <w:lang w:val="uk-UA"/>
        </w:rPr>
      </w:pPr>
      <w:r>
        <w:rPr>
          <w:b/>
          <w:sz w:val="28"/>
          <w:szCs w:val="28"/>
          <w:lang w:val="uk-UA"/>
        </w:rPr>
        <w:t>Додаткова:</w:t>
      </w:r>
    </w:p>
    <w:p w:rsidR="00DE591A" w:rsidRPr="009F70C1" w:rsidRDefault="00DE591A" w:rsidP="00DE591A">
      <w:pPr>
        <w:numPr>
          <w:ilvl w:val="0"/>
          <w:numId w:val="2"/>
        </w:numPr>
        <w:tabs>
          <w:tab w:val="num" w:pos="-284"/>
          <w:tab w:val="left" w:pos="142"/>
          <w:tab w:val="left" w:pos="567"/>
        </w:tabs>
        <w:spacing w:line="276" w:lineRule="auto"/>
        <w:ind w:left="-567" w:right="-1" w:firstLine="709"/>
        <w:jc w:val="both"/>
        <w:rPr>
          <w:i/>
          <w:sz w:val="28"/>
          <w:szCs w:val="28"/>
          <w:u w:val="single"/>
          <w:lang w:val="uk-UA"/>
        </w:rPr>
      </w:pPr>
      <w:r w:rsidRPr="009F70C1">
        <w:rPr>
          <w:sz w:val="28"/>
          <w:szCs w:val="28"/>
          <w:lang w:val="uk-UA"/>
        </w:rPr>
        <w:t>Вишневський О. Теоретичні основи сучасної української педагогіки. Дрогобич, 2003. С. 52</w:t>
      </w:r>
      <w:r>
        <w:rPr>
          <w:sz w:val="28"/>
          <w:szCs w:val="28"/>
          <w:lang w:val="uk-UA"/>
        </w:rPr>
        <w:t>–</w:t>
      </w:r>
      <w:r w:rsidRPr="009F70C1">
        <w:rPr>
          <w:sz w:val="28"/>
          <w:szCs w:val="28"/>
          <w:lang w:val="uk-UA"/>
        </w:rPr>
        <w:t>60.</w:t>
      </w:r>
      <w:r w:rsidRPr="009F70C1">
        <w:rPr>
          <w:rFonts w:eastAsia="TimesNewRomanPSMT"/>
          <w:sz w:val="28"/>
          <w:szCs w:val="28"/>
          <w:lang w:val="uk-UA"/>
        </w:rPr>
        <w:t xml:space="preserve"> </w:t>
      </w:r>
    </w:p>
    <w:p w:rsidR="00DE591A" w:rsidRPr="009F70C1" w:rsidRDefault="00DE591A" w:rsidP="00DE591A">
      <w:pPr>
        <w:numPr>
          <w:ilvl w:val="0"/>
          <w:numId w:val="2"/>
        </w:numPr>
        <w:tabs>
          <w:tab w:val="num" w:pos="-284"/>
          <w:tab w:val="left" w:pos="142"/>
          <w:tab w:val="left" w:pos="567"/>
        </w:tabs>
        <w:spacing w:line="276" w:lineRule="auto"/>
        <w:ind w:left="-567" w:right="-1" w:firstLine="709"/>
        <w:jc w:val="both"/>
        <w:rPr>
          <w:i/>
          <w:sz w:val="28"/>
          <w:szCs w:val="28"/>
          <w:u w:val="single"/>
          <w:lang w:val="uk-UA"/>
        </w:rPr>
      </w:pPr>
      <w:r w:rsidRPr="009F70C1">
        <w:rPr>
          <w:rFonts w:eastAsia="TimesNewRomanPSMT"/>
          <w:sz w:val="28"/>
          <w:szCs w:val="28"/>
          <w:lang w:val="uk-UA"/>
        </w:rPr>
        <w:t>Грицюк Л.</w:t>
      </w:r>
      <w:r>
        <w:rPr>
          <w:rFonts w:eastAsia="TimesNewRomanPSMT"/>
          <w:sz w:val="28"/>
          <w:szCs w:val="28"/>
          <w:lang w:val="uk-UA"/>
        </w:rPr>
        <w:t>,</w:t>
      </w:r>
      <w:r w:rsidRPr="009F70C1">
        <w:rPr>
          <w:rFonts w:eastAsia="TimesNewRomanPSMT"/>
          <w:sz w:val="28"/>
          <w:szCs w:val="28"/>
          <w:lang w:val="uk-UA"/>
        </w:rPr>
        <w:t xml:space="preserve"> Лякішева А.</w:t>
      </w:r>
      <w:r>
        <w:rPr>
          <w:rFonts w:eastAsia="TimesNewRomanPSMT"/>
          <w:sz w:val="28"/>
          <w:szCs w:val="28"/>
          <w:lang w:val="uk-UA"/>
        </w:rPr>
        <w:t xml:space="preserve"> </w:t>
      </w:r>
      <w:r w:rsidRPr="009F70C1">
        <w:rPr>
          <w:rFonts w:eastAsia="TimesNewRomanPSMT"/>
          <w:sz w:val="28"/>
          <w:szCs w:val="28"/>
          <w:lang w:val="uk-UA"/>
        </w:rPr>
        <w:t>Компетентнісний підхід до підготовки фахівців соціально-педагогіч</w:t>
      </w:r>
      <w:r>
        <w:rPr>
          <w:rFonts w:eastAsia="TimesNewRomanPSMT"/>
          <w:sz w:val="28"/>
          <w:szCs w:val="28"/>
          <w:lang w:val="uk-UA"/>
        </w:rPr>
        <w:t xml:space="preserve">ного спрямування у ВНЗ Польщі. </w:t>
      </w:r>
      <w:r w:rsidRPr="00774E6C">
        <w:rPr>
          <w:rFonts w:eastAsia="TimesNewRomanPSMT"/>
          <w:i/>
          <w:sz w:val="28"/>
          <w:szCs w:val="28"/>
          <w:lang w:val="uk-UA"/>
        </w:rPr>
        <w:t>Вища школа</w:t>
      </w:r>
      <w:r>
        <w:rPr>
          <w:rFonts w:eastAsia="TimesNewRomanPSMT"/>
          <w:sz w:val="28"/>
          <w:szCs w:val="28"/>
          <w:lang w:val="uk-UA"/>
        </w:rPr>
        <w:t>.</w:t>
      </w:r>
      <w:r w:rsidRPr="009F70C1">
        <w:rPr>
          <w:rFonts w:eastAsia="TimesNewRomanPSMT"/>
          <w:sz w:val="28"/>
          <w:szCs w:val="28"/>
          <w:lang w:val="uk-UA"/>
        </w:rPr>
        <w:t xml:space="preserve"> 2014. №10. 63-70.</w:t>
      </w:r>
    </w:p>
    <w:p w:rsidR="00DE591A" w:rsidRPr="009F70C1" w:rsidRDefault="00DE591A" w:rsidP="00DE591A">
      <w:pPr>
        <w:numPr>
          <w:ilvl w:val="0"/>
          <w:numId w:val="2"/>
        </w:numPr>
        <w:shd w:val="clear" w:color="auto" w:fill="FFFFFF"/>
        <w:tabs>
          <w:tab w:val="left" w:pos="-360"/>
          <w:tab w:val="num" w:pos="-284"/>
          <w:tab w:val="left" w:pos="0"/>
          <w:tab w:val="left" w:pos="142"/>
          <w:tab w:val="left" w:pos="567"/>
          <w:tab w:val="left" w:pos="9781"/>
        </w:tabs>
        <w:autoSpaceDE w:val="0"/>
        <w:autoSpaceDN w:val="0"/>
        <w:adjustRightInd w:val="0"/>
        <w:spacing w:line="276" w:lineRule="auto"/>
        <w:ind w:left="-567" w:right="-1" w:firstLine="709"/>
        <w:jc w:val="both"/>
        <w:rPr>
          <w:sz w:val="28"/>
          <w:szCs w:val="28"/>
          <w:lang w:val="uk-UA"/>
        </w:rPr>
      </w:pPr>
      <w:r w:rsidRPr="009F70C1">
        <w:rPr>
          <w:sz w:val="28"/>
          <w:szCs w:val="28"/>
          <w:lang w:val="uk-UA"/>
        </w:rPr>
        <w:t>Гончаренко</w:t>
      </w:r>
      <w:r w:rsidRPr="009F70C1">
        <w:rPr>
          <w:sz w:val="28"/>
          <w:szCs w:val="28"/>
        </w:rPr>
        <w:t> </w:t>
      </w:r>
      <w:r w:rsidRPr="009F70C1">
        <w:rPr>
          <w:sz w:val="28"/>
          <w:szCs w:val="28"/>
          <w:lang w:val="uk-UA"/>
        </w:rPr>
        <w:t>С.</w:t>
      </w:r>
      <w:r w:rsidRPr="009F70C1">
        <w:rPr>
          <w:sz w:val="28"/>
          <w:szCs w:val="28"/>
        </w:rPr>
        <w:t> </w:t>
      </w:r>
      <w:r w:rsidRPr="009F70C1">
        <w:rPr>
          <w:sz w:val="28"/>
          <w:szCs w:val="28"/>
          <w:lang w:val="uk-UA"/>
        </w:rPr>
        <w:t>У. Цілісність педагогічної системи і пр</w:t>
      </w:r>
      <w:r>
        <w:rPr>
          <w:sz w:val="28"/>
          <w:szCs w:val="28"/>
          <w:lang w:val="uk-UA"/>
        </w:rPr>
        <w:t xml:space="preserve">оцесу : методологісний аспект. </w:t>
      </w:r>
      <w:r w:rsidRPr="00774E6C">
        <w:rPr>
          <w:i/>
          <w:sz w:val="28"/>
          <w:szCs w:val="28"/>
          <w:lang w:val="uk-UA"/>
        </w:rPr>
        <w:t>Філософія педагогічної майстерності</w:t>
      </w:r>
      <w:r w:rsidRPr="009F70C1">
        <w:rPr>
          <w:sz w:val="28"/>
          <w:szCs w:val="28"/>
          <w:lang w:val="uk-UA"/>
        </w:rPr>
        <w:t xml:space="preserve"> : зб. наук. праць / редкол. : Неллі Григорівна Ничкало (голова) та ін. К</w:t>
      </w:r>
      <w:r>
        <w:rPr>
          <w:sz w:val="28"/>
          <w:szCs w:val="28"/>
          <w:lang w:val="uk-UA"/>
        </w:rPr>
        <w:t xml:space="preserve">иїв </w:t>
      </w:r>
      <w:r w:rsidRPr="009F70C1">
        <w:rPr>
          <w:sz w:val="28"/>
          <w:szCs w:val="28"/>
          <w:lang w:val="uk-UA"/>
        </w:rPr>
        <w:t>– Вінниця : ДОВ „Вінниця”, 2008. С. 13–24.</w:t>
      </w:r>
    </w:p>
    <w:p w:rsidR="00DE591A" w:rsidRPr="009F70C1" w:rsidRDefault="00DE591A" w:rsidP="00DE591A">
      <w:pPr>
        <w:numPr>
          <w:ilvl w:val="0"/>
          <w:numId w:val="2"/>
        </w:numPr>
        <w:tabs>
          <w:tab w:val="num" w:pos="-284"/>
          <w:tab w:val="left" w:pos="284"/>
          <w:tab w:val="left" w:pos="567"/>
        </w:tabs>
        <w:ind w:left="-567" w:right="-1" w:firstLine="709"/>
        <w:jc w:val="both"/>
        <w:rPr>
          <w:sz w:val="28"/>
          <w:szCs w:val="28"/>
          <w:lang w:val="uk-UA"/>
        </w:rPr>
      </w:pPr>
      <w:r w:rsidRPr="009F70C1">
        <w:rPr>
          <w:sz w:val="28"/>
          <w:szCs w:val="28"/>
        </w:rPr>
        <w:t>.Дворнікова Н. С. Педагогічні умови модернізації навчально-виховного процесу у вищих навчальних закладах</w:t>
      </w:r>
      <w:proofErr w:type="gramStart"/>
      <w:r w:rsidRPr="009F70C1">
        <w:rPr>
          <w:sz w:val="28"/>
          <w:szCs w:val="28"/>
        </w:rPr>
        <w:t xml:space="preserve"> :</w:t>
      </w:r>
      <w:proofErr w:type="gramEnd"/>
      <w:r w:rsidRPr="009F70C1">
        <w:rPr>
          <w:sz w:val="28"/>
          <w:szCs w:val="28"/>
        </w:rPr>
        <w:t xml:space="preserve"> дис. ... канд. пед. наук : спец. 13.00.04 „Теорія </w:t>
      </w:r>
      <w:r>
        <w:rPr>
          <w:sz w:val="28"/>
          <w:szCs w:val="28"/>
        </w:rPr>
        <w:t>і методика професійної освіти”</w:t>
      </w:r>
      <w:r w:rsidRPr="009F70C1">
        <w:rPr>
          <w:sz w:val="28"/>
          <w:szCs w:val="28"/>
        </w:rPr>
        <w:t>. К</w:t>
      </w:r>
      <w:r>
        <w:rPr>
          <w:sz w:val="28"/>
          <w:szCs w:val="28"/>
          <w:lang w:val="uk-UA"/>
        </w:rPr>
        <w:t>иїв</w:t>
      </w:r>
      <w:proofErr w:type="gramStart"/>
      <w:r>
        <w:rPr>
          <w:sz w:val="28"/>
          <w:szCs w:val="28"/>
          <w:lang w:val="uk-UA"/>
        </w:rPr>
        <w:t xml:space="preserve"> </w:t>
      </w:r>
      <w:r w:rsidRPr="009F70C1">
        <w:rPr>
          <w:sz w:val="28"/>
          <w:szCs w:val="28"/>
        </w:rPr>
        <w:t>:</w:t>
      </w:r>
      <w:proofErr w:type="gramEnd"/>
      <w:r w:rsidRPr="009F70C1">
        <w:rPr>
          <w:sz w:val="28"/>
          <w:szCs w:val="28"/>
        </w:rPr>
        <w:t xml:space="preserve"> Інститут вищої освіти АПН України, 2009. 185 с.</w:t>
      </w:r>
    </w:p>
    <w:p w:rsidR="00DE591A" w:rsidRPr="009F70C1" w:rsidRDefault="00DE591A" w:rsidP="00DE591A">
      <w:pPr>
        <w:numPr>
          <w:ilvl w:val="0"/>
          <w:numId w:val="2"/>
        </w:numPr>
        <w:ind w:left="-567" w:firstLine="709"/>
        <w:jc w:val="both"/>
        <w:rPr>
          <w:sz w:val="28"/>
          <w:szCs w:val="28"/>
          <w:lang w:val="uk-UA"/>
        </w:rPr>
      </w:pPr>
      <w:r w:rsidRPr="009F70C1">
        <w:rPr>
          <w:sz w:val="28"/>
          <w:szCs w:val="28"/>
          <w:lang w:val="uk-UA"/>
        </w:rPr>
        <w:t>Леднев В.В. Содержание образования. М</w:t>
      </w:r>
      <w:r>
        <w:rPr>
          <w:sz w:val="28"/>
          <w:szCs w:val="28"/>
          <w:lang w:val="uk-UA"/>
        </w:rPr>
        <w:t>осква</w:t>
      </w:r>
      <w:r w:rsidRPr="009F70C1">
        <w:rPr>
          <w:sz w:val="28"/>
          <w:szCs w:val="28"/>
          <w:lang w:val="uk-UA"/>
        </w:rPr>
        <w:t xml:space="preserve">, 1989. </w:t>
      </w:r>
      <w:r w:rsidRPr="00311235">
        <w:rPr>
          <w:i/>
          <w:sz w:val="28"/>
          <w:szCs w:val="28"/>
          <w:lang w:val="uk-UA"/>
        </w:rPr>
        <w:t xml:space="preserve">Теоретичні основи педагогіки: Збірник доп. матеріалів (уривки). </w:t>
      </w:r>
      <w:r w:rsidRPr="009F70C1">
        <w:rPr>
          <w:sz w:val="28"/>
          <w:szCs w:val="28"/>
          <w:lang w:val="uk-UA"/>
        </w:rPr>
        <w:t>Дрогобич, 1992. С. 39–41.</w:t>
      </w:r>
    </w:p>
    <w:p w:rsidR="00DE591A" w:rsidRPr="009F70C1" w:rsidRDefault="00DE591A" w:rsidP="00DE591A">
      <w:pPr>
        <w:numPr>
          <w:ilvl w:val="0"/>
          <w:numId w:val="2"/>
        </w:numPr>
        <w:ind w:left="-567" w:firstLine="709"/>
        <w:jc w:val="both"/>
        <w:rPr>
          <w:sz w:val="28"/>
          <w:szCs w:val="28"/>
          <w:lang w:val="uk-UA"/>
        </w:rPr>
      </w:pPr>
      <w:r w:rsidRPr="009F70C1">
        <w:rPr>
          <w:sz w:val="28"/>
          <w:szCs w:val="28"/>
          <w:lang w:val="uk-UA"/>
        </w:rPr>
        <w:t>Степанишин Б. Навчання – не самоціль, а розвиток і виховання (зміст освіти)</w:t>
      </w:r>
      <w:r>
        <w:rPr>
          <w:sz w:val="28"/>
          <w:szCs w:val="28"/>
          <w:lang w:val="uk-UA"/>
        </w:rPr>
        <w:t>.</w:t>
      </w:r>
      <w:r w:rsidRPr="009F70C1">
        <w:rPr>
          <w:sz w:val="28"/>
          <w:szCs w:val="28"/>
          <w:lang w:val="uk-UA"/>
        </w:rPr>
        <w:t xml:space="preserve"> </w:t>
      </w:r>
      <w:r w:rsidRPr="00311235">
        <w:rPr>
          <w:i/>
          <w:sz w:val="28"/>
          <w:szCs w:val="28"/>
          <w:lang w:val="uk-UA"/>
        </w:rPr>
        <w:t>Рідна школа</w:t>
      </w:r>
      <w:r w:rsidRPr="009F70C1">
        <w:rPr>
          <w:sz w:val="28"/>
          <w:szCs w:val="28"/>
          <w:lang w:val="uk-UA"/>
        </w:rPr>
        <w:t>. 1997. № 3–4. С. 40–44.</w:t>
      </w:r>
    </w:p>
    <w:p w:rsidR="00DE591A" w:rsidRPr="009F70C1" w:rsidRDefault="00DE591A" w:rsidP="00DE591A">
      <w:pPr>
        <w:numPr>
          <w:ilvl w:val="0"/>
          <w:numId w:val="2"/>
        </w:numPr>
        <w:ind w:left="-567" w:firstLine="709"/>
        <w:jc w:val="both"/>
        <w:rPr>
          <w:sz w:val="28"/>
          <w:szCs w:val="28"/>
          <w:lang w:val="uk-UA"/>
        </w:rPr>
      </w:pPr>
      <w:r w:rsidRPr="009F70C1">
        <w:rPr>
          <w:sz w:val="28"/>
          <w:szCs w:val="28"/>
          <w:lang w:val="uk-UA"/>
        </w:rPr>
        <w:t>Фурман А. Підручник у модульно-розвивальній системі: зміст, структура, оформлення</w:t>
      </w:r>
      <w:r>
        <w:rPr>
          <w:sz w:val="28"/>
          <w:szCs w:val="28"/>
          <w:lang w:val="uk-UA"/>
        </w:rPr>
        <w:t>.</w:t>
      </w:r>
      <w:r w:rsidRPr="009F70C1">
        <w:rPr>
          <w:sz w:val="28"/>
          <w:szCs w:val="28"/>
          <w:lang w:val="uk-UA"/>
        </w:rPr>
        <w:t xml:space="preserve"> </w:t>
      </w:r>
      <w:r w:rsidRPr="00311235">
        <w:rPr>
          <w:i/>
          <w:sz w:val="28"/>
          <w:szCs w:val="28"/>
          <w:lang w:val="uk-UA"/>
        </w:rPr>
        <w:t>Рідна школа</w:t>
      </w:r>
      <w:r w:rsidRPr="009F70C1">
        <w:rPr>
          <w:sz w:val="28"/>
          <w:szCs w:val="28"/>
          <w:lang w:val="uk-UA"/>
        </w:rPr>
        <w:t>. 2000. № 7. С. 23–31.</w:t>
      </w:r>
    </w:p>
    <w:p w:rsidR="00DE591A" w:rsidRDefault="00DE591A" w:rsidP="00DE591A">
      <w:pPr>
        <w:ind w:left="-567" w:firstLine="709"/>
        <w:jc w:val="both"/>
        <w:rPr>
          <w:sz w:val="28"/>
          <w:szCs w:val="28"/>
          <w:lang w:val="uk-UA"/>
        </w:rPr>
      </w:pPr>
    </w:p>
    <w:p w:rsidR="00DE591A" w:rsidRPr="009F70C1" w:rsidRDefault="00DE591A" w:rsidP="00DE591A">
      <w:pPr>
        <w:tabs>
          <w:tab w:val="left" w:pos="851"/>
        </w:tabs>
        <w:ind w:left="-567" w:firstLine="709"/>
        <w:jc w:val="both"/>
        <w:rPr>
          <w:sz w:val="28"/>
          <w:szCs w:val="28"/>
          <w:lang w:val="uk-UA"/>
        </w:rPr>
      </w:pPr>
      <w:r>
        <w:rPr>
          <w:sz w:val="28"/>
          <w:szCs w:val="28"/>
          <w:lang w:val="uk-UA"/>
        </w:rPr>
        <w:t>Вивчення першого і другого питань передбачає аналіз сутності понять змісту освіти і навчання.</w:t>
      </w:r>
    </w:p>
    <w:p w:rsidR="00DE591A" w:rsidRPr="00790286" w:rsidRDefault="00DE591A" w:rsidP="00DE591A">
      <w:pPr>
        <w:tabs>
          <w:tab w:val="left" w:pos="9354"/>
        </w:tabs>
        <w:ind w:left="-567" w:right="-83" w:firstLine="709"/>
        <w:jc w:val="both"/>
        <w:rPr>
          <w:spacing w:val="-8"/>
          <w:sz w:val="28"/>
          <w:szCs w:val="28"/>
          <w:lang w:val="uk-UA"/>
        </w:rPr>
      </w:pPr>
      <w:r w:rsidRPr="00790286">
        <w:rPr>
          <w:spacing w:val="-8"/>
          <w:sz w:val="28"/>
          <w:szCs w:val="28"/>
          <w:lang w:val="uk-UA"/>
        </w:rPr>
        <w:lastRenderedPageBreak/>
        <w:t xml:space="preserve">Традиційно зміст всієї системи освіти, </w:t>
      </w:r>
      <w:r>
        <w:rPr>
          <w:spacing w:val="-8"/>
          <w:sz w:val="28"/>
          <w:szCs w:val="28"/>
          <w:lang w:val="uk-UA"/>
        </w:rPr>
        <w:t xml:space="preserve">яу і </w:t>
      </w:r>
      <w:r w:rsidRPr="00790286">
        <w:rPr>
          <w:spacing w:val="-8"/>
          <w:sz w:val="28"/>
          <w:szCs w:val="28"/>
          <w:lang w:val="uk-UA"/>
        </w:rPr>
        <w:t xml:space="preserve">зміст </w:t>
      </w:r>
      <w:r>
        <w:rPr>
          <w:spacing w:val="-8"/>
          <w:sz w:val="28"/>
          <w:szCs w:val="28"/>
          <w:lang w:val="uk-UA"/>
        </w:rPr>
        <w:t xml:space="preserve">навчання, </w:t>
      </w:r>
      <w:r w:rsidRPr="00790286">
        <w:rPr>
          <w:spacing w:val="-8"/>
          <w:sz w:val="28"/>
          <w:szCs w:val="28"/>
          <w:lang w:val="uk-UA"/>
        </w:rPr>
        <w:t>трактувався як сукупність знань, умінь і навичок, необхідних для оволодіння нею. Водночас змін</w:t>
      </w:r>
      <w:r>
        <w:rPr>
          <w:spacing w:val="-8"/>
          <w:sz w:val="28"/>
          <w:szCs w:val="28"/>
          <w:lang w:val="uk-UA"/>
        </w:rPr>
        <w:t xml:space="preserve">и у визначенні </w:t>
      </w:r>
      <w:r w:rsidRPr="00790286">
        <w:rPr>
          <w:spacing w:val="-8"/>
          <w:sz w:val="28"/>
          <w:szCs w:val="28"/>
          <w:lang w:val="uk-UA"/>
        </w:rPr>
        <w:t>соціальн</w:t>
      </w:r>
      <w:r>
        <w:rPr>
          <w:spacing w:val="-8"/>
          <w:sz w:val="28"/>
          <w:szCs w:val="28"/>
          <w:lang w:val="uk-UA"/>
        </w:rPr>
        <w:t>ого</w:t>
      </w:r>
      <w:r w:rsidRPr="00790286">
        <w:rPr>
          <w:spacing w:val="-8"/>
          <w:sz w:val="28"/>
          <w:szCs w:val="28"/>
          <w:lang w:val="uk-UA"/>
        </w:rPr>
        <w:t xml:space="preserve"> замовлення, теоретичні підходи до трактування цього змісту, практичні заходи щодо його реалізації, тому його структурна побудова змінювалася.</w:t>
      </w:r>
    </w:p>
    <w:p w:rsidR="00DE591A" w:rsidRPr="00515FEF" w:rsidRDefault="00DE591A" w:rsidP="00DE591A">
      <w:pPr>
        <w:pStyle w:val="Base"/>
        <w:tabs>
          <w:tab w:val="left" w:pos="9354"/>
        </w:tabs>
        <w:spacing w:line="240" w:lineRule="auto"/>
        <w:ind w:left="-567" w:right="-83"/>
        <w:rPr>
          <w:spacing w:val="-4"/>
        </w:rPr>
      </w:pPr>
      <w:r w:rsidRPr="00515FEF">
        <w:t xml:space="preserve">Задля ефективності використання </w:t>
      </w:r>
      <w:r>
        <w:t>комплекс</w:t>
      </w:r>
      <w:r w:rsidRPr="00515FEF">
        <w:t>ного підходу до конструювання змісту педагогічних дисциплін важливо розглянути його з точки зору визначених теорією діяльності цільового, стимулюючо-мотиваційного, змістового, операційно-дійового, ко</w:t>
      </w:r>
      <w:r>
        <w:t>н</w:t>
      </w:r>
      <w:r w:rsidRPr="00515FEF">
        <w:t xml:space="preserve">трольно-регуляційного та оцінно-результативного елементів майбутньої (побудованої на базі того ж змісту) діяльності студентів. Тоді педагогічна підготовка (і відповідна інтеграційна модель) буде цілісною, зорієнтованою на досягнення єдиної для всіх мети освіти. </w:t>
      </w:r>
    </w:p>
    <w:p w:rsidR="00DE591A" w:rsidRPr="00515FEF" w:rsidRDefault="00DE591A" w:rsidP="00DE591A">
      <w:pPr>
        <w:pStyle w:val="Base"/>
        <w:tabs>
          <w:tab w:val="left" w:pos="9354"/>
        </w:tabs>
        <w:spacing w:line="240" w:lineRule="auto"/>
        <w:ind w:left="-567" w:right="-83"/>
        <w:rPr>
          <w:spacing w:val="-4"/>
        </w:rPr>
      </w:pPr>
      <w:r>
        <w:t>Сьогодні п</w:t>
      </w:r>
      <w:r w:rsidRPr="00515FEF">
        <w:t>оняття „зміст педагогічної освіти” активно наповнюється уявленнями про перетворювальну діяльність</w:t>
      </w:r>
      <w:r>
        <w:t>; змінюється</w:t>
      </w:r>
      <w:r w:rsidRPr="00515FEF">
        <w:t xml:space="preserve"> компонент</w:t>
      </w:r>
      <w:r>
        <w:t>и</w:t>
      </w:r>
      <w:r w:rsidRPr="00515FEF">
        <w:t xml:space="preserve"> змісту </w:t>
      </w:r>
      <w:r>
        <w:t>навчаль</w:t>
      </w:r>
      <w:r w:rsidRPr="00515FEF">
        <w:t xml:space="preserve">них дисциплін (як вузівських, так і шкільних); відтак, „механізм” формування змісту </w:t>
      </w:r>
      <w:r>
        <w:t>освіти</w:t>
      </w:r>
      <w:r w:rsidRPr="00515FEF">
        <w:t xml:space="preserve"> у </w:t>
      </w:r>
      <w:r>
        <w:t>різн</w:t>
      </w:r>
      <w:r w:rsidRPr="00515FEF">
        <w:t>их навчальних закладах України вважається розкритим. Адже вчені І. Бех, О. Вишневський, А. Фурман та</w:t>
      </w:r>
      <w:r>
        <w:t> </w:t>
      </w:r>
      <w:r w:rsidRPr="00515FEF">
        <w:t xml:space="preserve">ін. конкретизували уявлення про перетворювальну діяльність особистості у навчанні і вихованні та намітили шляхи наповнення інформативного та діяльнісного компонентів. Науково-методичні розробки різнорівневого, дистанційного, профільного навчання також свідчать про реформування сучасного змісту освіти, в т. ч. педагогічної. </w:t>
      </w:r>
    </w:p>
    <w:p w:rsidR="00DE591A" w:rsidRPr="00515FEF" w:rsidRDefault="00DE591A" w:rsidP="00DE591A">
      <w:pPr>
        <w:pStyle w:val="Base"/>
        <w:tabs>
          <w:tab w:val="left" w:pos="9354"/>
        </w:tabs>
        <w:spacing w:line="240" w:lineRule="auto"/>
        <w:ind w:left="-567" w:right="-83"/>
      </w:pPr>
      <w:r>
        <w:t>Комплекс</w:t>
      </w:r>
      <w:r w:rsidRPr="00515FEF">
        <w:t>ний підхід</w:t>
      </w:r>
      <w:r>
        <w:t xml:space="preserve"> до навчання</w:t>
      </w:r>
      <w:r w:rsidRPr="00515FEF">
        <w:t xml:space="preserve"> зобов’язує брати до уваги і досліджувати взаємозв’язки між дисциплінами та в межах одного предмету, а також уникати дублювання, повторення окремих тем, здійснювати узагальнення та систематизацію навчального матеріалу. Тут чітко простежуються рівень сформованості діалектичного мислення, коли виявляються причинно-наслідкові залежності, взаємозв’язки та аналогії між явищами, детермінованість процесів тощо, та можливість інтегрування навчальних дисциплін. Тому інформа</w:t>
      </w:r>
      <w:r>
        <w:t>ція</w:t>
      </w:r>
      <w:r w:rsidRPr="00515FEF">
        <w:t xml:space="preserve"> (знання, уміння і навички) залишається важливим структурним компонентом змісту будь-яких навчальних дисциплін.</w:t>
      </w:r>
    </w:p>
    <w:p w:rsidR="00DE591A" w:rsidRPr="00515FEF" w:rsidRDefault="00DE591A" w:rsidP="00DE591A">
      <w:pPr>
        <w:pStyle w:val="Base"/>
        <w:tabs>
          <w:tab w:val="left" w:pos="9354"/>
        </w:tabs>
        <w:spacing w:line="240" w:lineRule="auto"/>
        <w:ind w:left="-567" w:right="-83"/>
      </w:pPr>
      <w:r w:rsidRPr="00515FEF">
        <w:t>Невипадково усі документи про освіту, психологічні дослідження і висновки сучасних педагогів свідчать про необхідність забезпечення у змісті освіти компонентів, зорієнтованих на розвиток і виховання.</w:t>
      </w:r>
      <w:r>
        <w:t xml:space="preserve"> </w:t>
      </w:r>
      <w:r w:rsidRPr="00515FEF">
        <w:t xml:space="preserve">Звідси основними структурними компонентами змісту педагогічних дисциплін вважатимемо такі: 1) інформативний (як сукупність знань, умінь, навичок студента); 2) аксіологічний (означає наявність у змісті ціннісних орієнтацій, відповідного спрямування, інформації, яка б стимулювала формування ставлення до інформації у вигляді уявлень, поглядів, переконань, суджень, ідеалів тощо); 3) діяльнісно-творчий (технологічний). </w:t>
      </w:r>
    </w:p>
    <w:p w:rsidR="00DE591A" w:rsidRPr="00790286" w:rsidRDefault="00DE591A" w:rsidP="00DE591A">
      <w:pPr>
        <w:tabs>
          <w:tab w:val="left" w:pos="9354"/>
        </w:tabs>
        <w:ind w:left="-567" w:right="-83" w:firstLine="709"/>
        <w:jc w:val="both"/>
        <w:rPr>
          <w:sz w:val="28"/>
          <w:szCs w:val="28"/>
          <w:lang w:val="uk-UA"/>
        </w:rPr>
      </w:pPr>
      <w:r w:rsidRPr="00790286">
        <w:rPr>
          <w:spacing w:val="-8"/>
          <w:sz w:val="28"/>
          <w:szCs w:val="28"/>
          <w:lang w:val="uk-UA"/>
        </w:rPr>
        <w:t xml:space="preserve">Дослідники розкривають деякі </w:t>
      </w:r>
      <w:r w:rsidRPr="00790286">
        <w:rPr>
          <w:sz w:val="28"/>
          <w:szCs w:val="28"/>
          <w:lang w:val="uk-UA"/>
        </w:rPr>
        <w:t>особливості оновлення змісту професійно-педагогічної підготовки майбутніх учителів (І.</w:t>
      </w:r>
      <w:r w:rsidRPr="00515FEF">
        <w:rPr>
          <w:sz w:val="28"/>
          <w:szCs w:val="28"/>
        </w:rPr>
        <w:t> </w:t>
      </w:r>
      <w:r w:rsidRPr="00790286">
        <w:rPr>
          <w:sz w:val="28"/>
          <w:szCs w:val="28"/>
          <w:lang w:val="uk-UA"/>
        </w:rPr>
        <w:t>Богданова,</w:t>
      </w:r>
      <w:r w:rsidRPr="00790286">
        <w:rPr>
          <w:spacing w:val="-8"/>
          <w:sz w:val="28"/>
          <w:szCs w:val="28"/>
          <w:lang w:val="uk-UA"/>
        </w:rPr>
        <w:t xml:space="preserve"> В.</w:t>
      </w:r>
      <w:r w:rsidRPr="00515FEF">
        <w:rPr>
          <w:spacing w:val="-8"/>
          <w:sz w:val="28"/>
          <w:szCs w:val="28"/>
        </w:rPr>
        <w:t> </w:t>
      </w:r>
      <w:r w:rsidRPr="00790286">
        <w:rPr>
          <w:spacing w:val="-8"/>
          <w:sz w:val="28"/>
          <w:szCs w:val="28"/>
          <w:lang w:val="uk-UA"/>
        </w:rPr>
        <w:t>Шахов</w:t>
      </w:r>
      <w:r w:rsidRPr="00790286">
        <w:rPr>
          <w:sz w:val="28"/>
          <w:szCs w:val="28"/>
          <w:lang w:val="uk-UA"/>
        </w:rPr>
        <w:t xml:space="preserve">), </w:t>
      </w:r>
      <w:r w:rsidRPr="00790286">
        <w:rPr>
          <w:spacing w:val="-8"/>
          <w:sz w:val="28"/>
          <w:szCs w:val="28"/>
          <w:lang w:val="uk-UA"/>
        </w:rPr>
        <w:t xml:space="preserve">окремі </w:t>
      </w:r>
      <w:r w:rsidRPr="00790286">
        <w:rPr>
          <w:sz w:val="28"/>
          <w:szCs w:val="28"/>
          <w:lang w:val="uk-UA"/>
        </w:rPr>
        <w:t>концепції щодо формування змісту освіти майбутніх педагогів (М.</w:t>
      </w:r>
      <w:r w:rsidRPr="00515FEF">
        <w:rPr>
          <w:sz w:val="28"/>
          <w:szCs w:val="28"/>
        </w:rPr>
        <w:t> </w:t>
      </w:r>
      <w:r w:rsidRPr="00790286">
        <w:rPr>
          <w:sz w:val="28"/>
          <w:szCs w:val="28"/>
          <w:lang w:val="uk-UA"/>
        </w:rPr>
        <w:t xml:space="preserve">Лещенко), </w:t>
      </w:r>
      <w:r w:rsidRPr="00790286">
        <w:rPr>
          <w:spacing w:val="-8"/>
          <w:sz w:val="28"/>
          <w:szCs w:val="28"/>
          <w:lang w:val="uk-UA"/>
        </w:rPr>
        <w:t>тенденції розвитку педагогічної освіти (О.</w:t>
      </w:r>
      <w:r w:rsidRPr="00515FEF">
        <w:rPr>
          <w:spacing w:val="-8"/>
          <w:sz w:val="28"/>
          <w:szCs w:val="28"/>
        </w:rPr>
        <w:t> </w:t>
      </w:r>
      <w:r w:rsidRPr="00790286">
        <w:rPr>
          <w:spacing w:val="-8"/>
          <w:sz w:val="28"/>
          <w:szCs w:val="28"/>
          <w:lang w:val="uk-UA"/>
        </w:rPr>
        <w:t xml:space="preserve">Глузман), а також </w:t>
      </w:r>
      <w:r w:rsidRPr="00790286">
        <w:rPr>
          <w:sz w:val="28"/>
          <w:szCs w:val="28"/>
          <w:lang w:val="uk-UA"/>
        </w:rPr>
        <w:t>і</w:t>
      </w:r>
      <w:r w:rsidRPr="00790286">
        <w:rPr>
          <w:spacing w:val="-8"/>
          <w:sz w:val="28"/>
          <w:szCs w:val="28"/>
          <w:lang w:val="uk-UA"/>
        </w:rPr>
        <w:t xml:space="preserve">нноваційні процеси в системі педагогічної підготовки вчителя, як от: </w:t>
      </w:r>
      <w:r w:rsidRPr="00790286">
        <w:rPr>
          <w:sz w:val="28"/>
          <w:szCs w:val="28"/>
          <w:lang w:val="uk-UA"/>
        </w:rPr>
        <w:t xml:space="preserve">формування творчого мислення та </w:t>
      </w:r>
      <w:r w:rsidRPr="00790286">
        <w:rPr>
          <w:spacing w:val="-8"/>
          <w:sz w:val="28"/>
          <w:szCs w:val="28"/>
          <w:lang w:val="uk-UA"/>
        </w:rPr>
        <w:t>підготовка до майбутньої творчої діяльності (О.</w:t>
      </w:r>
      <w:r w:rsidRPr="00515FEF">
        <w:rPr>
          <w:spacing w:val="-8"/>
          <w:sz w:val="28"/>
          <w:szCs w:val="28"/>
        </w:rPr>
        <w:t> </w:t>
      </w:r>
      <w:r w:rsidRPr="00790286">
        <w:rPr>
          <w:spacing w:val="-8"/>
          <w:sz w:val="28"/>
          <w:szCs w:val="28"/>
          <w:lang w:val="uk-UA"/>
        </w:rPr>
        <w:t>Акімова</w:t>
      </w:r>
      <w:r w:rsidRPr="00790286">
        <w:rPr>
          <w:sz w:val="28"/>
          <w:szCs w:val="28"/>
          <w:lang w:val="uk-UA"/>
        </w:rPr>
        <w:t>)</w:t>
      </w:r>
      <w:r w:rsidRPr="00790286">
        <w:rPr>
          <w:spacing w:val="-8"/>
          <w:sz w:val="28"/>
          <w:szCs w:val="28"/>
          <w:lang w:val="uk-UA"/>
        </w:rPr>
        <w:t>, особистісно зорієнтований підхід (І.</w:t>
      </w:r>
      <w:r w:rsidRPr="00515FEF">
        <w:t> </w:t>
      </w:r>
      <w:r w:rsidRPr="00790286">
        <w:rPr>
          <w:spacing w:val="-8"/>
          <w:sz w:val="28"/>
          <w:szCs w:val="28"/>
          <w:lang w:val="uk-UA"/>
        </w:rPr>
        <w:t xml:space="preserve">Бех), </w:t>
      </w:r>
      <w:r w:rsidRPr="00790286">
        <w:rPr>
          <w:sz w:val="28"/>
          <w:szCs w:val="28"/>
          <w:lang w:val="uk-UA"/>
        </w:rPr>
        <w:t xml:space="preserve">включення діяльнісного компонента у зміст освіти </w:t>
      </w:r>
      <w:r w:rsidRPr="00790286">
        <w:rPr>
          <w:spacing w:val="-8"/>
          <w:sz w:val="28"/>
          <w:szCs w:val="28"/>
          <w:lang w:val="uk-UA"/>
        </w:rPr>
        <w:t>(О.</w:t>
      </w:r>
      <w:r w:rsidRPr="00515FEF">
        <w:rPr>
          <w:spacing w:val="-8"/>
          <w:sz w:val="28"/>
          <w:szCs w:val="28"/>
        </w:rPr>
        <w:t> </w:t>
      </w:r>
      <w:r w:rsidRPr="00790286">
        <w:rPr>
          <w:spacing w:val="-8"/>
          <w:sz w:val="28"/>
          <w:szCs w:val="28"/>
          <w:lang w:val="uk-UA"/>
        </w:rPr>
        <w:t>Вишневський</w:t>
      </w:r>
      <w:r w:rsidRPr="00790286">
        <w:rPr>
          <w:sz w:val="28"/>
          <w:szCs w:val="28"/>
          <w:lang w:val="uk-UA"/>
        </w:rPr>
        <w:t>) та</w:t>
      </w:r>
      <w:r>
        <w:rPr>
          <w:sz w:val="28"/>
          <w:szCs w:val="28"/>
        </w:rPr>
        <w:t> </w:t>
      </w:r>
      <w:r w:rsidRPr="00790286">
        <w:rPr>
          <w:sz w:val="28"/>
          <w:szCs w:val="28"/>
          <w:lang w:val="uk-UA"/>
        </w:rPr>
        <w:t>ін.</w:t>
      </w:r>
    </w:p>
    <w:p w:rsidR="00DE591A" w:rsidRDefault="00DE591A" w:rsidP="00DE591A">
      <w:pPr>
        <w:tabs>
          <w:tab w:val="left" w:pos="9354"/>
        </w:tabs>
        <w:ind w:left="-567" w:right="-83" w:firstLine="709"/>
        <w:jc w:val="both"/>
        <w:rPr>
          <w:sz w:val="28"/>
          <w:szCs w:val="28"/>
          <w:lang w:val="uk-UA"/>
        </w:rPr>
      </w:pPr>
      <w:r w:rsidRPr="009F70C1">
        <w:rPr>
          <w:sz w:val="28"/>
          <w:szCs w:val="28"/>
          <w:lang w:val="uk-UA"/>
        </w:rPr>
        <w:lastRenderedPageBreak/>
        <w:t>Інформативний та діяльнісний компоненти змісту навчання</w:t>
      </w:r>
      <w:r>
        <w:rPr>
          <w:sz w:val="28"/>
          <w:szCs w:val="28"/>
          <w:lang w:val="uk-UA"/>
        </w:rPr>
        <w:t xml:space="preserve">, які розкриваються у третьому і четвертому питаннях, передбачають їх характеристику та визначення сутності розвивальних можливостей проблемного навчання. </w:t>
      </w:r>
    </w:p>
    <w:p w:rsidR="00DE591A" w:rsidRPr="00A21645" w:rsidRDefault="00DE591A" w:rsidP="00DE591A">
      <w:pPr>
        <w:tabs>
          <w:tab w:val="left" w:pos="9354"/>
        </w:tabs>
        <w:ind w:left="-567" w:right="-83" w:firstLine="709"/>
        <w:jc w:val="both"/>
        <w:rPr>
          <w:sz w:val="28"/>
          <w:szCs w:val="28"/>
          <w:lang w:val="uk-UA"/>
        </w:rPr>
      </w:pPr>
      <w:r w:rsidRPr="00A21645">
        <w:rPr>
          <w:sz w:val="28"/>
          <w:szCs w:val="28"/>
          <w:lang w:val="uk-UA"/>
        </w:rPr>
        <w:t xml:space="preserve">Важливо насамперед усвідомлювати цілісність особистості людини, яка поєднує в собі природне, соціальне і культурне Звідси цілісність у педагогічній освіті дозволяє розглядати її на рівні конструювання усього змісту педагогічних дисциплін, яке має втілювати, окрім мети освіти, закономірностей, принципів навчально-виховного процесу, також можливість реалізації на практиці (шляхом використання форм, методів, засобів забезпечення змісту кожної дисципліни). Необхідність розглянути зміст </w:t>
      </w:r>
      <w:r>
        <w:rPr>
          <w:sz w:val="28"/>
          <w:szCs w:val="28"/>
          <w:lang w:val="uk-UA"/>
        </w:rPr>
        <w:t>навчання</w:t>
      </w:r>
      <w:r w:rsidRPr="00A21645">
        <w:rPr>
          <w:sz w:val="28"/>
          <w:szCs w:val="28"/>
          <w:lang w:val="uk-UA"/>
        </w:rPr>
        <w:t xml:space="preserve"> з погляду визначених теорією діяльності цільового, стимулюючо-мотиваційного, змістового, операційно-дійового, котрольно-регуляційного та оцінно-результативного елементів майбутньої діяльності студентів передбачала й означає можливість використання комплексного підходу до конструювання цього змісту. </w:t>
      </w:r>
    </w:p>
    <w:p w:rsidR="00DE591A" w:rsidRPr="00707C67" w:rsidRDefault="00DE591A" w:rsidP="00DE591A">
      <w:pPr>
        <w:tabs>
          <w:tab w:val="left" w:pos="9354"/>
        </w:tabs>
        <w:ind w:left="-567" w:right="-83" w:firstLine="709"/>
        <w:jc w:val="both"/>
        <w:rPr>
          <w:sz w:val="28"/>
          <w:szCs w:val="28"/>
          <w:lang w:val="uk-UA"/>
        </w:rPr>
      </w:pPr>
      <w:r w:rsidRPr="00A21645">
        <w:rPr>
          <w:sz w:val="28"/>
          <w:szCs w:val="28"/>
          <w:lang w:val="uk-UA"/>
        </w:rPr>
        <w:t xml:space="preserve">Зауважимо, що необхідність дослідження взаємозв’язків між дисциплінами чи в межах одного предмету, уникнення дублювання, повторень окремих тем, здійснення узагальнень та систематизації навчального матеріалу, виявлення причинно-наслідкових залежностей, аналогій між явищами, а також інтегрування навчальних дисциплін передбачає потребу в інформації (знаннях, уміннях і навичках), яка залишається важливим структурним компонентом змісту будь-яких навчальних дисциплін. </w:t>
      </w:r>
      <w:r w:rsidRPr="00707C67">
        <w:rPr>
          <w:sz w:val="28"/>
          <w:szCs w:val="28"/>
        </w:rPr>
        <w:t xml:space="preserve">Доповнення інформативного компонента аксіологічним (який передбачає з’ясування основних напрямів його гуманізації, орієнтації на національні цінності та демократизації) та діяльнісно-творчим (репрезентованим задачами) допоможе забезпеченню якісної професійно-педагогічної </w:t>
      </w:r>
      <w:proofErr w:type="gramStart"/>
      <w:r w:rsidRPr="00707C67">
        <w:rPr>
          <w:sz w:val="28"/>
          <w:szCs w:val="28"/>
        </w:rPr>
        <w:t>п</w:t>
      </w:r>
      <w:proofErr w:type="gramEnd"/>
      <w:r w:rsidRPr="00707C67">
        <w:rPr>
          <w:sz w:val="28"/>
          <w:szCs w:val="28"/>
        </w:rPr>
        <w:t>ідготовки майбутнього фахівця, що виявлятиметься не лише в його інформованості, а також у розвитку і вихованні</w:t>
      </w:r>
      <w:r>
        <w:rPr>
          <w:sz w:val="28"/>
          <w:szCs w:val="28"/>
          <w:lang w:val="uk-UA"/>
        </w:rPr>
        <w:t>.</w:t>
      </w:r>
      <w:r w:rsidRPr="00707C67">
        <w:rPr>
          <w:sz w:val="28"/>
          <w:szCs w:val="28"/>
          <w:lang w:val="uk-UA"/>
        </w:rPr>
        <w:t xml:space="preserve"> </w:t>
      </w:r>
    </w:p>
    <w:p w:rsidR="00DE591A" w:rsidRDefault="00DE591A" w:rsidP="00DE591A">
      <w:pPr>
        <w:pStyle w:val="Base"/>
        <w:tabs>
          <w:tab w:val="left" w:pos="9354"/>
        </w:tabs>
        <w:spacing w:line="240" w:lineRule="auto"/>
        <w:ind w:left="-567" w:right="-83"/>
      </w:pPr>
      <w:r w:rsidRPr="000E335F">
        <w:t xml:space="preserve">Якісне наповнення структурних компонентів змісту педагогічних дисциплін у вищих навчальних закладах України насамперед враховує його трикомпонентність (інформація, ціннісні орієнтації і досвід діяльності), що відкидає традиційні уявлення про інформативний характер змісту освіти. </w:t>
      </w:r>
      <w:r>
        <w:t>Таке структурування цього змісту відповідає демократичним уявленням про навчально-виховний процес.</w:t>
      </w:r>
    </w:p>
    <w:p w:rsidR="00DE591A" w:rsidRPr="00515FEF" w:rsidRDefault="00DE591A" w:rsidP="00DE591A">
      <w:pPr>
        <w:pStyle w:val="Base"/>
        <w:tabs>
          <w:tab w:val="left" w:pos="9354"/>
        </w:tabs>
        <w:spacing w:line="240" w:lineRule="auto"/>
        <w:ind w:left="-567" w:right="-83"/>
      </w:pPr>
      <w:r>
        <w:t>Питання діяльнісного підходу у навчанні аналізуємо зі студентами під час висвітлення 5-го питання, підводить до розуміння ц</w:t>
      </w:r>
      <w:r w:rsidRPr="00515FEF">
        <w:t>ілісн</w:t>
      </w:r>
      <w:r>
        <w:t>ості</w:t>
      </w:r>
      <w:r w:rsidRPr="00515FEF">
        <w:t xml:space="preserve"> у педагогічній освіті</w:t>
      </w:r>
      <w:r>
        <w:t>, що</w:t>
      </w:r>
      <w:r w:rsidRPr="00515FEF">
        <w:t xml:space="preserve"> забезпечується </w:t>
      </w:r>
      <w:r>
        <w:t>в</w:t>
      </w:r>
      <w:r w:rsidRPr="00515FEF">
        <w:t>же на етапі побудови навчальних планів, програм, підручників</w:t>
      </w:r>
      <w:r>
        <w:t xml:space="preserve"> і </w:t>
      </w:r>
      <w:r w:rsidRPr="00515FEF">
        <w:t>д</w:t>
      </w:r>
      <w:r>
        <w:t>а</w:t>
      </w:r>
      <w:r w:rsidRPr="00515FEF">
        <w:t xml:space="preserve">є </w:t>
      </w:r>
      <w:r>
        <w:t xml:space="preserve">змогу </w:t>
      </w:r>
      <w:r w:rsidRPr="00515FEF">
        <w:t xml:space="preserve">розглядати її на рівні конструювання усього змісту педагогічних дисциплін. Тут зрозуміло, що він насамперед втілює мету та завдання освіти, закономірності </w:t>
      </w:r>
      <w:r>
        <w:t>і</w:t>
      </w:r>
      <w:r w:rsidRPr="00515FEF">
        <w:t xml:space="preserve"> принципи навчально-виховного процесу, можливість реалізації на практиці (шляхом використання форм, методів, засобів забезпечення змісту кожної дисципліни). Тому важливо окреслити їх</w:t>
      </w:r>
      <w:r>
        <w:t>ній</w:t>
      </w:r>
      <w:r w:rsidRPr="00515FEF">
        <w:t xml:space="preserve"> зв’язок із практикою, із життям, що забезпечує успішну професійну діяльність у майбутньому </w:t>
      </w:r>
      <w:r>
        <w:t>та</w:t>
      </w:r>
      <w:r w:rsidRPr="00515FEF">
        <w:t xml:space="preserve"> зобов’язує поєднувати у навчанні теоретичну роботу з практичною, організацією дискусій, моделюванням педагогічних ситуацій, аудиторні заняття </w:t>
      </w:r>
      <w:r>
        <w:t xml:space="preserve">– </w:t>
      </w:r>
      <w:r w:rsidRPr="00515FEF">
        <w:t>із самостійною діяльністю, навчання</w:t>
      </w:r>
      <w:r>
        <w:t xml:space="preserve"> – </w:t>
      </w:r>
      <w:r w:rsidRPr="00515FEF">
        <w:t>із практикою.</w:t>
      </w:r>
    </w:p>
    <w:p w:rsidR="00DE591A" w:rsidRPr="00B77A3E" w:rsidRDefault="00DE591A" w:rsidP="00DE591A">
      <w:pPr>
        <w:tabs>
          <w:tab w:val="left" w:pos="9354"/>
        </w:tabs>
        <w:ind w:left="-567" w:right="-83" w:firstLine="709"/>
        <w:jc w:val="both"/>
        <w:rPr>
          <w:sz w:val="28"/>
          <w:szCs w:val="28"/>
          <w:lang w:val="uk-UA"/>
        </w:rPr>
      </w:pPr>
      <w:r w:rsidRPr="00B77A3E">
        <w:rPr>
          <w:sz w:val="28"/>
          <w:szCs w:val="28"/>
          <w:lang w:val="uk-UA"/>
        </w:rPr>
        <w:t>Висновки прогресивних педагогів (О.</w:t>
      </w:r>
      <w:r w:rsidRPr="00515FEF">
        <w:rPr>
          <w:sz w:val="28"/>
          <w:szCs w:val="28"/>
        </w:rPr>
        <w:t> </w:t>
      </w:r>
      <w:r w:rsidRPr="00B77A3E">
        <w:rPr>
          <w:sz w:val="28"/>
          <w:szCs w:val="28"/>
          <w:lang w:val="uk-UA"/>
        </w:rPr>
        <w:t>Вишневського, А.</w:t>
      </w:r>
      <w:r w:rsidRPr="00515FEF">
        <w:rPr>
          <w:sz w:val="28"/>
          <w:szCs w:val="28"/>
        </w:rPr>
        <w:t> </w:t>
      </w:r>
      <w:r w:rsidRPr="00B77A3E">
        <w:rPr>
          <w:sz w:val="28"/>
          <w:szCs w:val="28"/>
          <w:lang w:val="uk-UA"/>
        </w:rPr>
        <w:t>Фурмана та</w:t>
      </w:r>
      <w:r>
        <w:rPr>
          <w:sz w:val="28"/>
          <w:szCs w:val="28"/>
        </w:rPr>
        <w:t> </w:t>
      </w:r>
      <w:r w:rsidRPr="00B77A3E">
        <w:rPr>
          <w:sz w:val="28"/>
          <w:szCs w:val="28"/>
          <w:lang w:val="uk-UA"/>
        </w:rPr>
        <w:t xml:space="preserve">ін.) про необхідність збалансованості навчання, розвитку і виховання передбачають важливість створення таких технологій навчання та виховання, які б обов’язково забезпечували поєднання трьох складових навчально-виховного процесу. Отже, </w:t>
      </w:r>
      <w:r w:rsidRPr="00B77A3E">
        <w:rPr>
          <w:sz w:val="28"/>
          <w:szCs w:val="28"/>
          <w:lang w:val="uk-UA"/>
        </w:rPr>
        <w:lastRenderedPageBreak/>
        <w:t>збалансування навчання, розвитку і виховання досягається шляхом використання технологій, що наближають навчально-виховний процес до природного пошуку, здобуття потрібної інформації, наукового пізнання, відкриття невідомих залежностей, опрацювання знайдених фактів тощо.</w:t>
      </w:r>
    </w:p>
    <w:p w:rsidR="00DE591A" w:rsidRPr="000E335F" w:rsidRDefault="00DE591A" w:rsidP="00DE591A">
      <w:pPr>
        <w:tabs>
          <w:tab w:val="left" w:pos="9354"/>
        </w:tabs>
        <w:ind w:left="-567" w:right="-83" w:firstLine="709"/>
        <w:jc w:val="both"/>
      </w:pPr>
      <w:r w:rsidRPr="000E335F">
        <w:t xml:space="preserve">. </w:t>
      </w:r>
    </w:p>
    <w:p w:rsidR="00DE591A" w:rsidRPr="009F70C1" w:rsidRDefault="00DE591A" w:rsidP="00DE591A">
      <w:pPr>
        <w:ind w:left="-567" w:firstLine="709"/>
        <w:jc w:val="both"/>
        <w:rPr>
          <w:sz w:val="28"/>
          <w:szCs w:val="28"/>
          <w:lang w:val="uk-UA"/>
        </w:rPr>
      </w:pPr>
    </w:p>
    <w:p w:rsidR="00DE591A" w:rsidRPr="009F70C1" w:rsidRDefault="00DE591A" w:rsidP="00DE591A">
      <w:pPr>
        <w:shd w:val="clear" w:color="auto" w:fill="FFFFFF"/>
        <w:ind w:left="-567" w:firstLine="709"/>
        <w:jc w:val="both"/>
        <w:rPr>
          <w:b/>
          <w:sz w:val="28"/>
          <w:szCs w:val="28"/>
          <w:lang w:val="uk-UA" w:eastAsia="uk-UA"/>
        </w:rPr>
      </w:pPr>
      <w:r w:rsidRPr="009F70C1">
        <w:rPr>
          <w:b/>
          <w:i/>
          <w:sz w:val="28"/>
          <w:szCs w:val="28"/>
          <w:u w:val="single"/>
          <w:lang w:val="uk-UA"/>
        </w:rPr>
        <w:t xml:space="preserve">Тема </w:t>
      </w:r>
      <w:r>
        <w:rPr>
          <w:b/>
          <w:i/>
          <w:sz w:val="28"/>
          <w:szCs w:val="28"/>
          <w:u w:val="single"/>
          <w:lang w:val="uk-UA"/>
        </w:rPr>
        <w:t>3</w:t>
      </w:r>
      <w:r w:rsidRPr="009F70C1">
        <w:rPr>
          <w:b/>
          <w:i/>
          <w:sz w:val="28"/>
          <w:szCs w:val="28"/>
          <w:u w:val="single"/>
          <w:lang w:val="uk-UA"/>
        </w:rPr>
        <w:t>.</w:t>
      </w:r>
      <w:r w:rsidRPr="009F70C1">
        <w:rPr>
          <w:b/>
          <w:sz w:val="28"/>
          <w:szCs w:val="28"/>
          <w:lang w:val="uk-UA"/>
        </w:rPr>
        <w:t xml:space="preserve"> С</w:t>
      </w:r>
      <w:r w:rsidRPr="009F70C1">
        <w:rPr>
          <w:b/>
          <w:sz w:val="28"/>
          <w:szCs w:val="28"/>
          <w:lang w:val="uk-UA" w:eastAsia="uk-UA"/>
        </w:rPr>
        <w:t>утність моделювання освітньо-професійної підготовки фахівця до майбутньої професійної діяльності та принципи побудови відповідної моделі</w:t>
      </w:r>
    </w:p>
    <w:p w:rsidR="00DE591A" w:rsidRDefault="00DE591A" w:rsidP="00DE591A">
      <w:pPr>
        <w:tabs>
          <w:tab w:val="left" w:pos="-567"/>
          <w:tab w:val="left" w:pos="567"/>
        </w:tabs>
        <w:ind w:left="-567" w:right="141" w:firstLine="709"/>
        <w:jc w:val="both"/>
        <w:rPr>
          <w:b/>
          <w:sz w:val="28"/>
          <w:szCs w:val="28"/>
          <w:lang w:val="uk-UA"/>
        </w:rPr>
      </w:pPr>
    </w:p>
    <w:p w:rsidR="00DE591A" w:rsidRDefault="00DE591A" w:rsidP="00DE591A">
      <w:pPr>
        <w:tabs>
          <w:tab w:val="left" w:pos="-567"/>
          <w:tab w:val="left" w:pos="567"/>
        </w:tabs>
        <w:ind w:left="-567" w:right="141" w:firstLine="709"/>
        <w:jc w:val="both"/>
        <w:rPr>
          <w:b/>
          <w:sz w:val="28"/>
          <w:szCs w:val="28"/>
          <w:lang w:val="uk-UA"/>
        </w:rPr>
      </w:pPr>
      <w:r>
        <w:rPr>
          <w:b/>
          <w:sz w:val="28"/>
          <w:szCs w:val="28"/>
          <w:lang w:val="uk-UA"/>
        </w:rPr>
        <w:t>План</w:t>
      </w:r>
    </w:p>
    <w:p w:rsidR="00DE591A" w:rsidRPr="009F70C1" w:rsidRDefault="00DE591A" w:rsidP="00DE591A">
      <w:pPr>
        <w:tabs>
          <w:tab w:val="left" w:pos="1134"/>
        </w:tabs>
        <w:ind w:left="-567" w:right="-1" w:firstLine="709"/>
        <w:jc w:val="both"/>
        <w:rPr>
          <w:sz w:val="28"/>
          <w:szCs w:val="28"/>
          <w:lang w:val="uk-UA"/>
        </w:rPr>
      </w:pPr>
      <w:r w:rsidRPr="009F70C1">
        <w:rPr>
          <w:sz w:val="28"/>
          <w:szCs w:val="28"/>
          <w:lang w:val="uk-UA"/>
        </w:rPr>
        <w:t xml:space="preserve">1.Формування змісту </w:t>
      </w:r>
      <w:r w:rsidRPr="009F70C1">
        <w:rPr>
          <w:sz w:val="28"/>
          <w:szCs w:val="28"/>
          <w:lang w:val="uk-UA" w:eastAsia="uk-UA"/>
        </w:rPr>
        <w:t xml:space="preserve">моделювання освітньо-професійної підготовки фахівця до майбутньої професійної діяльності </w:t>
      </w:r>
      <w:r w:rsidRPr="009F70C1">
        <w:rPr>
          <w:sz w:val="28"/>
          <w:szCs w:val="28"/>
          <w:lang w:val="uk-UA"/>
        </w:rPr>
        <w:t>як закономірний об’єктивний процес.</w:t>
      </w:r>
    </w:p>
    <w:p w:rsidR="00DE591A" w:rsidRPr="009F70C1" w:rsidRDefault="00DE591A" w:rsidP="00DE591A">
      <w:pPr>
        <w:tabs>
          <w:tab w:val="left" w:pos="1134"/>
        </w:tabs>
        <w:ind w:left="-567" w:right="-1" w:firstLine="709"/>
        <w:jc w:val="both"/>
        <w:rPr>
          <w:sz w:val="28"/>
          <w:szCs w:val="28"/>
          <w:lang w:val="uk-UA"/>
        </w:rPr>
      </w:pPr>
      <w:r w:rsidRPr="009F70C1">
        <w:rPr>
          <w:sz w:val="28"/>
          <w:szCs w:val="28"/>
          <w:lang w:val="uk-UA"/>
        </w:rPr>
        <w:t>2. Сукупність взаємопов’язаних етапів, що зумовлювали істотні зміни в навчальних планах, програмах, підручниках і посібниках з педагогіки чи інших педагогічних дисциплін.</w:t>
      </w:r>
    </w:p>
    <w:p w:rsidR="00DE591A" w:rsidRPr="009F70C1" w:rsidRDefault="00DE591A" w:rsidP="00DE591A">
      <w:pPr>
        <w:shd w:val="clear" w:color="auto" w:fill="FFFFFF"/>
        <w:ind w:left="-567" w:firstLine="709"/>
        <w:jc w:val="both"/>
        <w:rPr>
          <w:b/>
          <w:sz w:val="28"/>
          <w:szCs w:val="28"/>
          <w:lang w:val="uk-UA"/>
        </w:rPr>
      </w:pPr>
      <w:r w:rsidRPr="009F70C1">
        <w:rPr>
          <w:sz w:val="28"/>
          <w:szCs w:val="28"/>
          <w:lang w:val="uk-UA" w:eastAsia="uk-UA"/>
        </w:rPr>
        <w:t xml:space="preserve">3 Принципи побудови моделі освітньої та професійної підготовки фахівця: </w:t>
      </w:r>
      <w:r w:rsidRPr="009F70C1">
        <w:rPr>
          <w:sz w:val="28"/>
          <w:szCs w:val="28"/>
          <w:lang w:val="uk-UA"/>
        </w:rPr>
        <w:t xml:space="preserve">гуманізації, орієнтації на національні цінності, демократизації, врахування соціального досвіду та відповідності запитам практики, компетентності, індивідуалізації та </w:t>
      </w:r>
      <w:r w:rsidRPr="009F70C1">
        <w:rPr>
          <w:bCs/>
          <w:color w:val="000000"/>
          <w:sz w:val="28"/>
          <w:szCs w:val="28"/>
          <w:lang w:val="uk-UA"/>
        </w:rPr>
        <w:t>проблемності, комплексності та</w:t>
      </w:r>
      <w:r w:rsidRPr="009F70C1">
        <w:rPr>
          <w:sz w:val="28"/>
          <w:szCs w:val="28"/>
          <w:lang w:val="uk-UA"/>
        </w:rPr>
        <w:t xml:space="preserve"> інтегрованості, стандартизації базової педагогічної дисципліни</w:t>
      </w:r>
      <w:r>
        <w:rPr>
          <w:sz w:val="28"/>
          <w:szCs w:val="28"/>
          <w:lang w:val="uk-UA"/>
        </w:rPr>
        <w:t>.</w:t>
      </w:r>
    </w:p>
    <w:p w:rsidR="00DE591A" w:rsidRPr="009F70C1" w:rsidRDefault="00DE591A" w:rsidP="00DE591A">
      <w:pPr>
        <w:ind w:left="-567" w:right="-1" w:firstLine="709"/>
        <w:jc w:val="both"/>
        <w:rPr>
          <w:sz w:val="28"/>
          <w:szCs w:val="28"/>
          <w:lang w:val="uk-UA"/>
        </w:rPr>
      </w:pPr>
      <w:r w:rsidRPr="009F70C1">
        <w:rPr>
          <w:sz w:val="28"/>
          <w:szCs w:val="28"/>
          <w:lang w:val="uk-UA"/>
        </w:rPr>
        <w:t>4.Прогностичні тенденції розвитку змісту навчання у ВНЗ</w:t>
      </w:r>
      <w:r w:rsidRPr="009F70C1">
        <w:rPr>
          <w:sz w:val="28"/>
          <w:szCs w:val="28"/>
          <w:lang w:val="uk-UA" w:eastAsia="uk-UA"/>
        </w:rPr>
        <w:t xml:space="preserve"> як результат моделювання освітньо-професійної підготовки фахівця до майбутньої професійної діяльності</w:t>
      </w:r>
      <w:r w:rsidRPr="009F70C1">
        <w:rPr>
          <w:sz w:val="28"/>
          <w:szCs w:val="28"/>
          <w:lang w:val="uk-UA"/>
        </w:rPr>
        <w:t xml:space="preserve">. </w:t>
      </w:r>
    </w:p>
    <w:p w:rsidR="00DE591A" w:rsidRDefault="00DE591A" w:rsidP="00DE591A">
      <w:pPr>
        <w:tabs>
          <w:tab w:val="left" w:pos="142"/>
          <w:tab w:val="num" w:pos="360"/>
          <w:tab w:val="left" w:pos="567"/>
        </w:tabs>
        <w:spacing w:line="276" w:lineRule="auto"/>
        <w:ind w:left="-567" w:right="-1" w:firstLine="709"/>
        <w:jc w:val="center"/>
        <w:rPr>
          <w:b/>
          <w:sz w:val="28"/>
          <w:szCs w:val="28"/>
          <w:lang w:val="uk-UA"/>
        </w:rPr>
      </w:pPr>
      <w:r w:rsidRPr="0086725E">
        <w:rPr>
          <w:b/>
          <w:sz w:val="28"/>
          <w:szCs w:val="28"/>
          <w:lang w:val="uk-UA"/>
        </w:rPr>
        <w:t>Література</w:t>
      </w:r>
    </w:p>
    <w:p w:rsidR="00DE591A" w:rsidRDefault="00DE591A" w:rsidP="00DE591A">
      <w:pPr>
        <w:tabs>
          <w:tab w:val="left" w:pos="142"/>
          <w:tab w:val="num" w:pos="360"/>
          <w:tab w:val="left" w:pos="567"/>
        </w:tabs>
        <w:spacing w:line="276" w:lineRule="auto"/>
        <w:ind w:left="-567" w:right="-1" w:firstLine="709"/>
        <w:rPr>
          <w:b/>
          <w:sz w:val="28"/>
          <w:szCs w:val="28"/>
          <w:lang w:val="uk-UA"/>
        </w:rPr>
      </w:pPr>
      <w:r>
        <w:rPr>
          <w:b/>
          <w:sz w:val="28"/>
          <w:szCs w:val="28"/>
          <w:lang w:val="uk-UA"/>
        </w:rPr>
        <w:t>Основна:</w:t>
      </w:r>
    </w:p>
    <w:p w:rsidR="00DE591A" w:rsidRPr="009F70C1" w:rsidRDefault="00DE591A" w:rsidP="00DE591A">
      <w:pPr>
        <w:numPr>
          <w:ilvl w:val="0"/>
          <w:numId w:val="3"/>
        </w:numPr>
        <w:tabs>
          <w:tab w:val="left" w:pos="284"/>
          <w:tab w:val="left" w:pos="567"/>
        </w:tabs>
        <w:ind w:left="-567" w:right="-1" w:firstLine="709"/>
        <w:jc w:val="both"/>
        <w:rPr>
          <w:sz w:val="28"/>
          <w:szCs w:val="28"/>
          <w:lang w:val="uk-UA"/>
        </w:rPr>
      </w:pPr>
      <w:r w:rsidRPr="009F70C1">
        <w:rPr>
          <w:sz w:val="28"/>
          <w:szCs w:val="28"/>
          <w:lang w:val="uk-UA"/>
        </w:rPr>
        <w:t>Державна  програма „Вчитель”: Затв. Постановою Кабміну України від 28 березня 2002 р. № 379</w:t>
      </w:r>
      <w:r>
        <w:rPr>
          <w:sz w:val="28"/>
          <w:szCs w:val="28"/>
          <w:lang w:val="uk-UA"/>
        </w:rPr>
        <w:t xml:space="preserve">. </w:t>
      </w:r>
      <w:r w:rsidRPr="00311235">
        <w:rPr>
          <w:i/>
          <w:sz w:val="28"/>
          <w:szCs w:val="28"/>
          <w:lang w:val="uk-UA"/>
        </w:rPr>
        <w:t>Освіта  України</w:t>
      </w:r>
      <w:r w:rsidRPr="009F70C1">
        <w:rPr>
          <w:sz w:val="28"/>
          <w:szCs w:val="28"/>
          <w:lang w:val="uk-UA"/>
        </w:rPr>
        <w:t>. 2002. 2 квітня (№ 27). С. 1–7.</w:t>
      </w:r>
    </w:p>
    <w:p w:rsidR="00DE591A" w:rsidRPr="0086725E" w:rsidRDefault="00DE591A" w:rsidP="00DE591A">
      <w:pPr>
        <w:numPr>
          <w:ilvl w:val="0"/>
          <w:numId w:val="3"/>
        </w:numPr>
        <w:tabs>
          <w:tab w:val="left" w:pos="284"/>
          <w:tab w:val="num" w:pos="360"/>
          <w:tab w:val="left" w:pos="567"/>
          <w:tab w:val="num" w:pos="786"/>
        </w:tabs>
        <w:ind w:left="-567" w:right="-1" w:firstLine="709"/>
        <w:jc w:val="both"/>
        <w:rPr>
          <w:b/>
          <w:sz w:val="28"/>
          <w:szCs w:val="28"/>
          <w:lang w:val="uk-UA"/>
        </w:rPr>
      </w:pPr>
      <w:r>
        <w:rPr>
          <w:sz w:val="28"/>
          <w:szCs w:val="28"/>
          <w:lang w:val="uk-UA"/>
        </w:rPr>
        <w:t xml:space="preserve"> </w:t>
      </w:r>
      <w:r w:rsidRPr="0086725E">
        <w:rPr>
          <w:sz w:val="28"/>
          <w:szCs w:val="28"/>
          <w:lang w:val="uk-UA"/>
        </w:rPr>
        <w:t>Кобрій</w:t>
      </w:r>
      <w:r w:rsidRPr="0086725E">
        <w:rPr>
          <w:sz w:val="28"/>
          <w:szCs w:val="28"/>
        </w:rPr>
        <w:t> </w:t>
      </w:r>
      <w:r w:rsidRPr="0086725E">
        <w:rPr>
          <w:sz w:val="28"/>
          <w:szCs w:val="28"/>
          <w:lang w:val="uk-UA"/>
        </w:rPr>
        <w:t>О.</w:t>
      </w:r>
      <w:r w:rsidRPr="0086725E">
        <w:rPr>
          <w:b/>
          <w:sz w:val="28"/>
          <w:szCs w:val="28"/>
          <w:lang w:val="uk-UA"/>
        </w:rPr>
        <w:t xml:space="preserve"> </w:t>
      </w:r>
      <w:r w:rsidRPr="0086725E">
        <w:rPr>
          <w:sz w:val="28"/>
          <w:szCs w:val="28"/>
          <w:lang w:val="uk-UA"/>
        </w:rPr>
        <w:t>Формування змісту педагогічних дисциплін у ВНЗ України (друга половина ХХ – початок ХХІ ст.) : монографія.</w:t>
      </w:r>
      <w:r w:rsidRPr="0086725E">
        <w:rPr>
          <w:sz w:val="28"/>
          <w:szCs w:val="28"/>
        </w:rPr>
        <w:t> </w:t>
      </w:r>
      <w:r w:rsidRPr="0086725E">
        <w:rPr>
          <w:sz w:val="28"/>
          <w:szCs w:val="28"/>
          <w:lang w:val="uk-UA"/>
        </w:rPr>
        <w:t>Дрогобич : Ред.-вид. відділ Дрогобицького держ. пед. ун-ту імені Іван</w:t>
      </w:r>
      <w:r>
        <w:rPr>
          <w:sz w:val="28"/>
          <w:szCs w:val="28"/>
          <w:lang w:val="uk-UA"/>
        </w:rPr>
        <w:t>а Франка, 2013.</w:t>
      </w:r>
      <w:r w:rsidRPr="0086725E">
        <w:rPr>
          <w:sz w:val="28"/>
          <w:szCs w:val="28"/>
          <w:lang w:val="uk-UA"/>
        </w:rPr>
        <w:t xml:space="preserve"> </w:t>
      </w:r>
      <w:r w:rsidRPr="0086725E">
        <w:rPr>
          <w:snapToGrid w:val="0"/>
          <w:spacing w:val="-2"/>
          <w:sz w:val="28"/>
          <w:szCs w:val="28"/>
          <w:lang w:val="uk-UA"/>
        </w:rPr>
        <w:t>С. 112–147.</w:t>
      </w:r>
    </w:p>
    <w:p w:rsidR="00DE591A" w:rsidRDefault="00DE591A" w:rsidP="00DE591A">
      <w:pPr>
        <w:tabs>
          <w:tab w:val="left" w:pos="284"/>
          <w:tab w:val="num" w:pos="360"/>
          <w:tab w:val="left" w:pos="567"/>
        </w:tabs>
        <w:ind w:left="-567" w:right="-1" w:firstLine="709"/>
        <w:jc w:val="both"/>
        <w:rPr>
          <w:b/>
          <w:sz w:val="28"/>
          <w:szCs w:val="28"/>
          <w:lang w:val="uk-UA"/>
        </w:rPr>
      </w:pPr>
      <w:r w:rsidRPr="0086725E">
        <w:rPr>
          <w:b/>
          <w:sz w:val="28"/>
          <w:szCs w:val="28"/>
          <w:lang w:val="uk-UA"/>
        </w:rPr>
        <w:t xml:space="preserve"> </w:t>
      </w:r>
    </w:p>
    <w:p w:rsidR="00DE591A" w:rsidRPr="0086725E" w:rsidRDefault="00DE591A" w:rsidP="00DE591A">
      <w:pPr>
        <w:tabs>
          <w:tab w:val="left" w:pos="142"/>
          <w:tab w:val="num" w:pos="360"/>
          <w:tab w:val="left" w:pos="567"/>
        </w:tabs>
        <w:ind w:left="-567" w:right="-1" w:firstLine="709"/>
        <w:rPr>
          <w:b/>
          <w:sz w:val="28"/>
          <w:szCs w:val="28"/>
          <w:lang w:val="uk-UA"/>
        </w:rPr>
      </w:pPr>
      <w:r>
        <w:rPr>
          <w:b/>
          <w:sz w:val="28"/>
          <w:szCs w:val="28"/>
          <w:lang w:val="uk-UA"/>
        </w:rPr>
        <w:t>Додаткова:</w:t>
      </w:r>
    </w:p>
    <w:p w:rsidR="00DE591A" w:rsidRPr="009F70C1" w:rsidRDefault="00DE591A" w:rsidP="00DE591A">
      <w:pPr>
        <w:numPr>
          <w:ilvl w:val="0"/>
          <w:numId w:val="3"/>
        </w:numPr>
        <w:tabs>
          <w:tab w:val="left" w:pos="-360"/>
          <w:tab w:val="left" w:pos="142"/>
          <w:tab w:val="left" w:pos="360"/>
          <w:tab w:val="left" w:pos="567"/>
        </w:tabs>
        <w:ind w:left="-567" w:right="-1" w:firstLine="709"/>
        <w:jc w:val="both"/>
        <w:rPr>
          <w:sz w:val="28"/>
          <w:szCs w:val="28"/>
          <w:lang w:val="uk-UA"/>
        </w:rPr>
      </w:pPr>
      <w:r w:rsidRPr="009F70C1">
        <w:rPr>
          <w:sz w:val="28"/>
          <w:szCs w:val="28"/>
          <w:lang w:val="uk-UA"/>
        </w:rPr>
        <w:t>Вишневський О. Теоретичні основи сучасної української педагогіки.  Дрогобич, 2003. С. 13</w:t>
      </w:r>
      <w:r>
        <w:rPr>
          <w:sz w:val="28"/>
          <w:szCs w:val="28"/>
          <w:lang w:val="uk-UA"/>
        </w:rPr>
        <w:t>–</w:t>
      </w:r>
      <w:r w:rsidRPr="009F70C1">
        <w:rPr>
          <w:sz w:val="28"/>
          <w:szCs w:val="28"/>
          <w:lang w:val="uk-UA"/>
        </w:rPr>
        <w:t xml:space="preserve">25, 123–135. </w:t>
      </w:r>
    </w:p>
    <w:p w:rsidR="00DE591A" w:rsidRPr="009F70C1" w:rsidRDefault="00DE591A" w:rsidP="00DE591A">
      <w:pPr>
        <w:numPr>
          <w:ilvl w:val="0"/>
          <w:numId w:val="3"/>
        </w:numPr>
        <w:tabs>
          <w:tab w:val="left" w:pos="-360"/>
          <w:tab w:val="left" w:pos="142"/>
          <w:tab w:val="left" w:pos="360"/>
          <w:tab w:val="left" w:pos="567"/>
        </w:tabs>
        <w:ind w:left="-567" w:right="-1" w:firstLine="709"/>
        <w:jc w:val="both"/>
        <w:rPr>
          <w:sz w:val="28"/>
          <w:szCs w:val="28"/>
          <w:lang w:val="uk-UA"/>
        </w:rPr>
      </w:pPr>
      <w:r>
        <w:rPr>
          <w:sz w:val="28"/>
          <w:szCs w:val="28"/>
          <w:lang w:val="uk-UA"/>
        </w:rPr>
        <w:t xml:space="preserve"> </w:t>
      </w:r>
      <w:r w:rsidRPr="009F70C1">
        <w:rPr>
          <w:sz w:val="28"/>
          <w:szCs w:val="28"/>
          <w:lang w:val="uk-UA"/>
        </w:rPr>
        <w:t>Волковська Т. Моніторинг педагогічних інновацій у загальній середній освіті регіону</w:t>
      </w:r>
      <w:r>
        <w:rPr>
          <w:sz w:val="28"/>
          <w:szCs w:val="28"/>
          <w:lang w:val="uk-UA"/>
        </w:rPr>
        <w:t>.</w:t>
      </w:r>
      <w:r w:rsidRPr="009F70C1">
        <w:rPr>
          <w:sz w:val="28"/>
          <w:szCs w:val="28"/>
          <w:lang w:val="uk-UA"/>
        </w:rPr>
        <w:t xml:space="preserve"> </w:t>
      </w:r>
      <w:r w:rsidRPr="00311235">
        <w:rPr>
          <w:i/>
          <w:sz w:val="28"/>
          <w:szCs w:val="28"/>
          <w:lang w:val="uk-UA"/>
        </w:rPr>
        <w:t>Відкритий урок</w:t>
      </w:r>
      <w:r w:rsidRPr="009F70C1">
        <w:rPr>
          <w:sz w:val="28"/>
          <w:szCs w:val="28"/>
          <w:lang w:val="uk-UA"/>
        </w:rPr>
        <w:t>. 2004. №№ 19–20. С. 69–76.</w:t>
      </w:r>
    </w:p>
    <w:p w:rsidR="00DE591A" w:rsidRPr="0086725E" w:rsidRDefault="00DE591A" w:rsidP="00DE591A">
      <w:pPr>
        <w:numPr>
          <w:ilvl w:val="0"/>
          <w:numId w:val="3"/>
        </w:numPr>
        <w:tabs>
          <w:tab w:val="left" w:pos="142"/>
          <w:tab w:val="left" w:pos="567"/>
        </w:tabs>
        <w:ind w:left="-567" w:right="-1" w:firstLine="709"/>
        <w:jc w:val="both"/>
        <w:outlineLvl w:val="1"/>
        <w:rPr>
          <w:sz w:val="28"/>
          <w:szCs w:val="28"/>
          <w:lang w:val="uk-UA"/>
        </w:rPr>
      </w:pPr>
      <w:r w:rsidRPr="0086725E">
        <w:rPr>
          <w:sz w:val="28"/>
          <w:szCs w:val="28"/>
          <w:lang w:val="uk-UA"/>
        </w:rPr>
        <w:t xml:space="preserve">  Золотухіна</w:t>
      </w:r>
      <w:r w:rsidRPr="0086725E">
        <w:rPr>
          <w:sz w:val="28"/>
          <w:szCs w:val="28"/>
        </w:rPr>
        <w:t> </w:t>
      </w:r>
      <w:r w:rsidRPr="0086725E">
        <w:rPr>
          <w:sz w:val="28"/>
          <w:szCs w:val="28"/>
          <w:lang w:val="uk-UA"/>
        </w:rPr>
        <w:t>С.</w:t>
      </w:r>
      <w:r w:rsidRPr="0086725E">
        <w:rPr>
          <w:sz w:val="28"/>
          <w:szCs w:val="28"/>
        </w:rPr>
        <w:t> </w:t>
      </w:r>
      <w:r w:rsidRPr="0086725E">
        <w:rPr>
          <w:sz w:val="28"/>
          <w:szCs w:val="28"/>
          <w:lang w:val="uk-UA"/>
        </w:rPr>
        <w:t>Т.</w:t>
      </w:r>
      <w:r>
        <w:rPr>
          <w:sz w:val="28"/>
          <w:szCs w:val="28"/>
          <w:lang w:val="uk-UA"/>
        </w:rPr>
        <w:t>,</w:t>
      </w:r>
      <w:r w:rsidRPr="0086725E">
        <w:rPr>
          <w:sz w:val="28"/>
          <w:szCs w:val="28"/>
          <w:lang w:val="uk-UA"/>
        </w:rPr>
        <w:t xml:space="preserve"> Зеленська</w:t>
      </w:r>
      <w:r>
        <w:rPr>
          <w:sz w:val="28"/>
          <w:szCs w:val="28"/>
          <w:lang w:val="uk-UA"/>
        </w:rPr>
        <w:t xml:space="preserve"> </w:t>
      </w:r>
      <w:r w:rsidRPr="0086725E">
        <w:rPr>
          <w:sz w:val="28"/>
          <w:szCs w:val="28"/>
          <w:lang w:val="uk-UA"/>
        </w:rPr>
        <w:t>Л</w:t>
      </w:r>
      <w:r>
        <w:rPr>
          <w:sz w:val="28"/>
          <w:szCs w:val="28"/>
          <w:lang w:val="uk-UA"/>
        </w:rPr>
        <w:t>.Д.</w:t>
      </w:r>
      <w:r w:rsidRPr="00311235">
        <w:rPr>
          <w:i/>
          <w:sz w:val="28"/>
          <w:szCs w:val="28"/>
          <w:lang w:val="uk-UA"/>
        </w:rPr>
        <w:t xml:space="preserve"> </w:t>
      </w:r>
      <w:r w:rsidRPr="0086725E">
        <w:rPr>
          <w:sz w:val="28"/>
          <w:szCs w:val="28"/>
          <w:lang w:val="uk-UA"/>
        </w:rPr>
        <w:t xml:space="preserve">Професійно-педагогічна компетентність викладача вищого навчального закладу </w:t>
      </w:r>
      <w:r>
        <w:rPr>
          <w:sz w:val="28"/>
          <w:szCs w:val="28"/>
          <w:lang w:val="uk-UA"/>
        </w:rPr>
        <w:t>(історико-педагогічний аспект)</w:t>
      </w:r>
      <w:r w:rsidRPr="0086725E">
        <w:rPr>
          <w:sz w:val="28"/>
          <w:szCs w:val="28"/>
          <w:lang w:val="uk-UA"/>
        </w:rPr>
        <w:t>. Х</w:t>
      </w:r>
      <w:r>
        <w:rPr>
          <w:sz w:val="28"/>
          <w:szCs w:val="28"/>
          <w:lang w:val="uk-UA"/>
        </w:rPr>
        <w:t>арків</w:t>
      </w:r>
      <w:r w:rsidRPr="0086725E">
        <w:rPr>
          <w:sz w:val="28"/>
          <w:szCs w:val="28"/>
          <w:lang w:val="uk-UA"/>
        </w:rPr>
        <w:t xml:space="preserve"> : Основа, 2007. 184 с.</w:t>
      </w:r>
    </w:p>
    <w:p w:rsidR="00DE591A" w:rsidRPr="009F70C1" w:rsidRDefault="00DE591A" w:rsidP="00DE591A">
      <w:pPr>
        <w:widowControl w:val="0"/>
        <w:numPr>
          <w:ilvl w:val="0"/>
          <w:numId w:val="3"/>
        </w:numPr>
        <w:shd w:val="clear" w:color="auto" w:fill="FFFFFF"/>
        <w:tabs>
          <w:tab w:val="left" w:pos="-540"/>
          <w:tab w:val="left" w:pos="-360"/>
          <w:tab w:val="left" w:pos="142"/>
          <w:tab w:val="left" w:pos="360"/>
          <w:tab w:val="left" w:pos="567"/>
          <w:tab w:val="left" w:pos="1080"/>
          <w:tab w:val="left" w:pos="9354"/>
        </w:tabs>
        <w:autoSpaceDE w:val="0"/>
        <w:autoSpaceDN w:val="0"/>
        <w:adjustRightInd w:val="0"/>
        <w:ind w:left="-567" w:right="-1" w:firstLine="709"/>
        <w:jc w:val="both"/>
        <w:rPr>
          <w:i/>
          <w:sz w:val="28"/>
          <w:szCs w:val="28"/>
        </w:rPr>
      </w:pPr>
      <w:r>
        <w:rPr>
          <w:sz w:val="28"/>
          <w:szCs w:val="28"/>
          <w:lang w:val="uk-UA"/>
        </w:rPr>
        <w:t xml:space="preserve"> </w:t>
      </w:r>
      <w:r w:rsidRPr="009F70C1">
        <w:rPr>
          <w:sz w:val="28"/>
          <w:szCs w:val="28"/>
        </w:rPr>
        <w:t xml:space="preserve">Кобрій О. М. Основи педагогіки : навч. </w:t>
      </w:r>
      <w:proofErr w:type="gramStart"/>
      <w:r w:rsidRPr="009F70C1">
        <w:rPr>
          <w:sz w:val="28"/>
          <w:szCs w:val="28"/>
        </w:rPr>
        <w:t>пос</w:t>
      </w:r>
      <w:proofErr w:type="gramEnd"/>
      <w:r w:rsidRPr="009F70C1">
        <w:rPr>
          <w:sz w:val="28"/>
          <w:szCs w:val="28"/>
        </w:rPr>
        <w:t>іб.</w:t>
      </w:r>
      <w:r>
        <w:rPr>
          <w:sz w:val="28"/>
          <w:szCs w:val="28"/>
        </w:rPr>
        <w:t xml:space="preserve"> [для студ. вищ. навч. закл.]</w:t>
      </w:r>
      <w:r>
        <w:rPr>
          <w:sz w:val="28"/>
          <w:szCs w:val="28"/>
          <w:lang w:val="uk-UA"/>
        </w:rPr>
        <w:t xml:space="preserve">. </w:t>
      </w:r>
      <w:r w:rsidRPr="009F70C1">
        <w:rPr>
          <w:sz w:val="28"/>
          <w:szCs w:val="28"/>
        </w:rPr>
        <w:t>Дрогобич</w:t>
      </w:r>
      <w:proofErr w:type="gramStart"/>
      <w:r w:rsidRPr="009F70C1">
        <w:rPr>
          <w:sz w:val="28"/>
          <w:szCs w:val="28"/>
        </w:rPr>
        <w:t xml:space="preserve"> :</w:t>
      </w:r>
      <w:proofErr w:type="gramEnd"/>
      <w:r w:rsidRPr="009F70C1">
        <w:rPr>
          <w:sz w:val="28"/>
          <w:szCs w:val="28"/>
        </w:rPr>
        <w:t xml:space="preserve"> Ред</w:t>
      </w:r>
      <w:proofErr w:type="gramStart"/>
      <w:r w:rsidRPr="009F70C1">
        <w:rPr>
          <w:sz w:val="28"/>
          <w:szCs w:val="28"/>
        </w:rPr>
        <w:t>.-</w:t>
      </w:r>
      <w:proofErr w:type="gramEnd"/>
      <w:r w:rsidRPr="009F70C1">
        <w:rPr>
          <w:sz w:val="28"/>
          <w:szCs w:val="28"/>
        </w:rPr>
        <w:t xml:space="preserve">вид. відділ Дрогобицького держ. пед. ун-ту імені Івана Франка, 2008. </w:t>
      </w:r>
      <w:r w:rsidRPr="009F70C1">
        <w:rPr>
          <w:sz w:val="28"/>
          <w:szCs w:val="28"/>
          <w:lang w:val="uk-UA"/>
        </w:rPr>
        <w:t xml:space="preserve">С. 6–17, 115–126. </w:t>
      </w:r>
    </w:p>
    <w:p w:rsidR="00DE591A" w:rsidRPr="0086725E" w:rsidRDefault="00DE591A" w:rsidP="00DE591A">
      <w:pPr>
        <w:widowControl w:val="0"/>
        <w:numPr>
          <w:ilvl w:val="0"/>
          <w:numId w:val="3"/>
        </w:numPr>
        <w:shd w:val="clear" w:color="auto" w:fill="FFFFFF"/>
        <w:tabs>
          <w:tab w:val="left" w:pos="-540"/>
          <w:tab w:val="left" w:pos="-360"/>
          <w:tab w:val="left" w:pos="142"/>
          <w:tab w:val="left" w:pos="567"/>
          <w:tab w:val="left" w:pos="1080"/>
          <w:tab w:val="left" w:pos="9354"/>
        </w:tabs>
        <w:autoSpaceDE w:val="0"/>
        <w:autoSpaceDN w:val="0"/>
        <w:adjustRightInd w:val="0"/>
        <w:ind w:left="-567" w:right="-1" w:firstLine="709"/>
        <w:jc w:val="both"/>
        <w:outlineLvl w:val="0"/>
        <w:rPr>
          <w:sz w:val="28"/>
          <w:szCs w:val="28"/>
          <w:lang w:val="uk-UA"/>
        </w:rPr>
      </w:pPr>
      <w:r w:rsidRPr="0086725E">
        <w:rPr>
          <w:sz w:val="28"/>
          <w:szCs w:val="28"/>
          <w:lang w:val="uk-UA"/>
        </w:rPr>
        <w:t xml:space="preserve">  </w:t>
      </w:r>
      <w:r w:rsidRPr="0086725E">
        <w:rPr>
          <w:sz w:val="28"/>
          <w:szCs w:val="28"/>
        </w:rPr>
        <w:t>Комісарова Т. Управління виховним процесом су</w:t>
      </w:r>
      <w:r>
        <w:rPr>
          <w:sz w:val="28"/>
          <w:szCs w:val="28"/>
        </w:rPr>
        <w:t>часної загальноосвітньої школи</w:t>
      </w:r>
      <w:r>
        <w:rPr>
          <w:sz w:val="28"/>
          <w:szCs w:val="28"/>
          <w:lang w:val="uk-UA"/>
        </w:rPr>
        <w:t>.</w:t>
      </w:r>
      <w:r w:rsidRPr="009F70C1">
        <w:rPr>
          <w:sz w:val="28"/>
          <w:szCs w:val="28"/>
          <w:lang w:val="uk-UA"/>
        </w:rPr>
        <w:t xml:space="preserve"> </w:t>
      </w:r>
      <w:r w:rsidRPr="00774E6C">
        <w:rPr>
          <w:i/>
          <w:sz w:val="28"/>
          <w:szCs w:val="28"/>
          <w:lang w:val="uk-UA"/>
        </w:rPr>
        <w:t>Рідна школа</w:t>
      </w:r>
      <w:r>
        <w:rPr>
          <w:sz w:val="28"/>
          <w:szCs w:val="28"/>
          <w:lang w:val="uk-UA"/>
        </w:rPr>
        <w:t xml:space="preserve">. </w:t>
      </w:r>
      <w:r>
        <w:rPr>
          <w:sz w:val="28"/>
          <w:szCs w:val="28"/>
        </w:rPr>
        <w:t xml:space="preserve"> 2007. №4. С. 27–</w:t>
      </w:r>
      <w:r w:rsidRPr="0086725E">
        <w:rPr>
          <w:sz w:val="28"/>
          <w:szCs w:val="28"/>
        </w:rPr>
        <w:t>30</w:t>
      </w:r>
      <w:r>
        <w:rPr>
          <w:sz w:val="28"/>
          <w:szCs w:val="28"/>
          <w:lang w:val="uk-UA"/>
        </w:rPr>
        <w:t>.</w:t>
      </w:r>
    </w:p>
    <w:p w:rsidR="00DE591A" w:rsidRPr="007B7F9E" w:rsidRDefault="00DE591A" w:rsidP="00DE591A">
      <w:pPr>
        <w:numPr>
          <w:ilvl w:val="0"/>
          <w:numId w:val="3"/>
        </w:numPr>
        <w:tabs>
          <w:tab w:val="left" w:pos="-142"/>
          <w:tab w:val="left" w:pos="142"/>
          <w:tab w:val="left" w:pos="360"/>
          <w:tab w:val="left" w:pos="567"/>
        </w:tabs>
        <w:ind w:left="-567" w:right="141" w:firstLine="709"/>
        <w:jc w:val="both"/>
        <w:outlineLvl w:val="0"/>
        <w:rPr>
          <w:b/>
          <w:i/>
          <w:sz w:val="28"/>
          <w:szCs w:val="28"/>
          <w:u w:val="single"/>
          <w:lang w:val="uk-UA"/>
        </w:rPr>
      </w:pPr>
      <w:r w:rsidRPr="009F70C1">
        <w:rPr>
          <w:sz w:val="28"/>
          <w:szCs w:val="28"/>
          <w:lang w:val="uk-UA"/>
        </w:rPr>
        <w:t xml:space="preserve">Професійна педагогічна освіта: інноваційні технології та методики : монографія / Олександра Антонівна Дубасенюк, Світлана Валеріївна Лісова та ін.; </w:t>
      </w:r>
      <w:r w:rsidRPr="009F70C1">
        <w:rPr>
          <w:sz w:val="28"/>
          <w:szCs w:val="28"/>
          <w:lang w:val="uk-UA"/>
        </w:rPr>
        <w:lastRenderedPageBreak/>
        <w:t>Олександра Антонівна Дубасенюк (ред.). Житомир : ЖДУ ім.</w:t>
      </w:r>
      <w:r w:rsidRPr="009F70C1">
        <w:rPr>
          <w:sz w:val="28"/>
          <w:szCs w:val="28"/>
        </w:rPr>
        <w:t> І. Франка, 2009. 564 </w:t>
      </w:r>
      <w:proofErr w:type="gramStart"/>
      <w:r w:rsidRPr="009F70C1">
        <w:rPr>
          <w:sz w:val="28"/>
          <w:szCs w:val="28"/>
        </w:rPr>
        <w:t>с</w:t>
      </w:r>
      <w:proofErr w:type="gramEnd"/>
      <w:r w:rsidRPr="009F70C1">
        <w:rPr>
          <w:sz w:val="28"/>
          <w:szCs w:val="28"/>
        </w:rPr>
        <w:t xml:space="preserve">. </w:t>
      </w:r>
    </w:p>
    <w:p w:rsidR="00DE591A" w:rsidRDefault="00DE591A" w:rsidP="00DE591A">
      <w:pPr>
        <w:tabs>
          <w:tab w:val="left" w:pos="-142"/>
          <w:tab w:val="left" w:pos="142"/>
          <w:tab w:val="left" w:pos="360"/>
          <w:tab w:val="left" w:pos="567"/>
        </w:tabs>
        <w:ind w:left="142" w:right="141"/>
        <w:jc w:val="both"/>
        <w:outlineLvl w:val="0"/>
        <w:rPr>
          <w:b/>
          <w:i/>
          <w:sz w:val="28"/>
          <w:szCs w:val="28"/>
          <w:u w:val="single"/>
          <w:lang w:val="uk-UA"/>
        </w:rPr>
      </w:pPr>
    </w:p>
    <w:p w:rsidR="00DE591A" w:rsidRPr="00032B3F" w:rsidRDefault="00DE591A" w:rsidP="00DE591A">
      <w:pPr>
        <w:tabs>
          <w:tab w:val="left" w:pos="1134"/>
        </w:tabs>
        <w:ind w:left="-567" w:right="-1" w:firstLine="709"/>
        <w:jc w:val="both"/>
        <w:rPr>
          <w:lang w:val="uk-UA"/>
        </w:rPr>
      </w:pPr>
      <w:r>
        <w:rPr>
          <w:sz w:val="28"/>
          <w:szCs w:val="28"/>
          <w:lang w:val="uk-UA"/>
        </w:rPr>
        <w:t xml:space="preserve">Вивчення першого питання передбачає характеристику поняття </w:t>
      </w:r>
      <w:r w:rsidRPr="009F70C1">
        <w:rPr>
          <w:sz w:val="28"/>
          <w:szCs w:val="28"/>
          <w:lang w:val="uk-UA"/>
        </w:rPr>
        <w:t xml:space="preserve">змісту </w:t>
      </w:r>
      <w:r w:rsidRPr="009F70C1">
        <w:rPr>
          <w:sz w:val="28"/>
          <w:szCs w:val="28"/>
          <w:lang w:val="uk-UA" w:eastAsia="uk-UA"/>
        </w:rPr>
        <w:t xml:space="preserve">моделювання освітньо-професійної підготовки фахівця до майбутньої професійної діяльності </w:t>
      </w:r>
      <w:r w:rsidRPr="009F70C1">
        <w:rPr>
          <w:sz w:val="28"/>
          <w:szCs w:val="28"/>
          <w:lang w:val="uk-UA"/>
        </w:rPr>
        <w:t>як закономірн</w:t>
      </w:r>
      <w:r>
        <w:rPr>
          <w:sz w:val="28"/>
          <w:szCs w:val="28"/>
          <w:lang w:val="uk-UA"/>
        </w:rPr>
        <w:t xml:space="preserve">ого </w:t>
      </w:r>
      <w:r w:rsidRPr="009F70C1">
        <w:rPr>
          <w:sz w:val="28"/>
          <w:szCs w:val="28"/>
          <w:lang w:val="uk-UA"/>
        </w:rPr>
        <w:t>об’єктивн</w:t>
      </w:r>
      <w:r>
        <w:rPr>
          <w:sz w:val="28"/>
          <w:szCs w:val="28"/>
          <w:lang w:val="uk-UA"/>
        </w:rPr>
        <w:t>ого</w:t>
      </w:r>
      <w:r w:rsidRPr="009F70C1">
        <w:rPr>
          <w:sz w:val="28"/>
          <w:szCs w:val="28"/>
          <w:lang w:val="uk-UA"/>
        </w:rPr>
        <w:t xml:space="preserve"> процес</w:t>
      </w:r>
      <w:r>
        <w:rPr>
          <w:sz w:val="28"/>
          <w:szCs w:val="28"/>
          <w:lang w:val="uk-UA"/>
        </w:rPr>
        <w:t>у</w:t>
      </w:r>
      <w:r w:rsidRPr="009F70C1">
        <w:rPr>
          <w:sz w:val="28"/>
          <w:szCs w:val="28"/>
          <w:lang w:val="uk-UA"/>
        </w:rPr>
        <w:t>.</w:t>
      </w:r>
      <w:r>
        <w:rPr>
          <w:sz w:val="28"/>
          <w:szCs w:val="28"/>
          <w:lang w:val="uk-UA"/>
        </w:rPr>
        <w:t xml:space="preserve"> До того ж, важливо розкрити у другому питанні </w:t>
      </w:r>
      <w:r w:rsidRPr="009F70C1">
        <w:rPr>
          <w:sz w:val="28"/>
          <w:szCs w:val="28"/>
          <w:lang w:val="uk-UA"/>
        </w:rPr>
        <w:t>взаємопов’язан</w:t>
      </w:r>
      <w:r>
        <w:rPr>
          <w:sz w:val="28"/>
          <w:szCs w:val="28"/>
          <w:lang w:val="uk-UA"/>
        </w:rPr>
        <w:t>і</w:t>
      </w:r>
      <w:r w:rsidRPr="009F70C1">
        <w:rPr>
          <w:sz w:val="28"/>
          <w:szCs w:val="28"/>
          <w:lang w:val="uk-UA"/>
        </w:rPr>
        <w:t xml:space="preserve"> етап</w:t>
      </w:r>
      <w:r>
        <w:rPr>
          <w:sz w:val="28"/>
          <w:szCs w:val="28"/>
          <w:lang w:val="uk-UA"/>
        </w:rPr>
        <w:t>и</w:t>
      </w:r>
      <w:r w:rsidRPr="009F70C1">
        <w:rPr>
          <w:sz w:val="28"/>
          <w:szCs w:val="28"/>
          <w:lang w:val="uk-UA"/>
        </w:rPr>
        <w:t>, що зумовлювали істотні зміни в навчальних планах, програмах, підручниках і посібниках з педагогічних дисциплін</w:t>
      </w:r>
    </w:p>
    <w:p w:rsidR="00DE591A" w:rsidRPr="00515FEF" w:rsidRDefault="00DE591A" w:rsidP="00DE591A">
      <w:pPr>
        <w:pStyle w:val="Base"/>
        <w:tabs>
          <w:tab w:val="left" w:pos="9354"/>
        </w:tabs>
        <w:spacing w:line="240" w:lineRule="auto"/>
        <w:ind w:left="-567" w:right="-83"/>
      </w:pPr>
      <w:r w:rsidRPr="00515FEF">
        <w:t>Якщо традиційною формою презентації змісту педагогічних дисциплін є структурно-логічні схеми, то конструювання змісту педагогічних дисциплін передбачає глибокий системний аналіз усієї неперервної педагогічної освіти, дослідження зв’язків між елементами цієї системи у навчанні студентів як педагогічних, так і непедагогічних спеціальностей. Кожна підсистема будь-яких зв’язків, звісно, побудована на принципі функціонування всіх систем, що вивчаються в педагогічних дисциплінах. Через наявність таких зв’язків обґрунтовується адекватність образові реального матеріального об’єкта, процесу чи явища. На основі використання структурно-логічних схем можна побудувати універсальну структурну модель змісту педагогічних дисциплін, з’ясувавши основні причинно-наслідкові зв’язки між компонентами змісту.</w:t>
      </w:r>
    </w:p>
    <w:p w:rsidR="00DE591A" w:rsidRDefault="00DE591A" w:rsidP="00DE591A">
      <w:pPr>
        <w:tabs>
          <w:tab w:val="left" w:pos="-567"/>
          <w:tab w:val="left" w:pos="0"/>
          <w:tab w:val="left" w:pos="709"/>
          <w:tab w:val="left" w:pos="9354"/>
        </w:tabs>
        <w:ind w:left="-567" w:right="-143" w:firstLine="709"/>
        <w:jc w:val="both"/>
        <w:rPr>
          <w:sz w:val="28"/>
          <w:szCs w:val="28"/>
        </w:rPr>
      </w:pPr>
      <w:r>
        <w:rPr>
          <w:sz w:val="28"/>
          <w:szCs w:val="28"/>
          <w:lang w:val="uk-UA"/>
        </w:rPr>
        <w:t xml:space="preserve">Відтак </w:t>
      </w:r>
      <w:r w:rsidRPr="006029F6">
        <w:rPr>
          <w:sz w:val="28"/>
          <w:szCs w:val="28"/>
          <w:lang w:val="uk-UA"/>
        </w:rPr>
        <w:t xml:space="preserve">центральним елементом моделі </w:t>
      </w:r>
      <w:r w:rsidRPr="007C6769">
        <w:rPr>
          <w:sz w:val="28"/>
          <w:szCs w:val="28"/>
          <w:lang w:val="uk-UA"/>
        </w:rPr>
        <w:t>освітньо-професійної підготовки фахівця до майбутньої професійної діяльності</w:t>
      </w:r>
      <w:r w:rsidRPr="006029F6">
        <w:rPr>
          <w:sz w:val="28"/>
          <w:szCs w:val="28"/>
          <w:lang w:val="uk-UA"/>
        </w:rPr>
        <w:t xml:space="preserve"> </w:t>
      </w:r>
      <w:r>
        <w:rPr>
          <w:sz w:val="28"/>
          <w:szCs w:val="28"/>
          <w:lang w:val="uk-UA"/>
        </w:rPr>
        <w:t>буде</w:t>
      </w:r>
      <w:r w:rsidRPr="006029F6">
        <w:rPr>
          <w:sz w:val="28"/>
          <w:szCs w:val="28"/>
          <w:lang w:val="uk-UA"/>
        </w:rPr>
        <w:t xml:space="preserve"> структурна побудова цього змісту в єдності її компонентів. </w:t>
      </w:r>
      <w:r w:rsidRPr="002A6170">
        <w:rPr>
          <w:sz w:val="28"/>
          <w:szCs w:val="28"/>
          <w:lang w:val="uk-UA"/>
        </w:rPr>
        <w:t xml:space="preserve">Інформативний компонент дає змогу виконувати дидактичні завдання щодо засвоєння студентами певного обсягу знань, умінь і навичок і стає базою для реалізації інших. </w:t>
      </w:r>
      <w:r w:rsidRPr="007B7D0B">
        <w:rPr>
          <w:sz w:val="28"/>
          <w:szCs w:val="28"/>
        </w:rPr>
        <w:t>Аксіологічн</w:t>
      </w:r>
      <w:r>
        <w:rPr>
          <w:sz w:val="28"/>
          <w:szCs w:val="28"/>
        </w:rPr>
        <w:t>ий</w:t>
      </w:r>
      <w:r w:rsidRPr="007B7D0B">
        <w:rPr>
          <w:sz w:val="28"/>
          <w:szCs w:val="28"/>
        </w:rPr>
        <w:t xml:space="preserve"> компонент</w:t>
      </w:r>
      <w:r>
        <w:rPr>
          <w:sz w:val="28"/>
          <w:szCs w:val="28"/>
        </w:rPr>
        <w:t xml:space="preserve"> </w:t>
      </w:r>
      <w:r w:rsidRPr="007B7D0B">
        <w:rPr>
          <w:sz w:val="28"/>
          <w:szCs w:val="28"/>
        </w:rPr>
        <w:t xml:space="preserve">змісту складається на основі мети </w:t>
      </w:r>
      <w:r>
        <w:rPr>
          <w:sz w:val="28"/>
          <w:szCs w:val="28"/>
        </w:rPr>
        <w:t xml:space="preserve">(й конкретизованих </w:t>
      </w:r>
      <w:r w:rsidRPr="007B7D0B">
        <w:rPr>
          <w:sz w:val="28"/>
          <w:szCs w:val="28"/>
        </w:rPr>
        <w:t>завдань</w:t>
      </w:r>
      <w:r>
        <w:rPr>
          <w:sz w:val="28"/>
          <w:szCs w:val="28"/>
        </w:rPr>
        <w:t>)</w:t>
      </w:r>
      <w:r w:rsidRPr="007B7D0B">
        <w:rPr>
          <w:sz w:val="28"/>
          <w:szCs w:val="28"/>
        </w:rPr>
        <w:t xml:space="preserve"> української освіти, </w:t>
      </w:r>
      <w:r>
        <w:rPr>
          <w:sz w:val="28"/>
          <w:szCs w:val="28"/>
        </w:rPr>
        <w:t>репрезентованих</w:t>
      </w:r>
      <w:r w:rsidRPr="007B7D0B">
        <w:rPr>
          <w:sz w:val="28"/>
          <w:szCs w:val="28"/>
        </w:rPr>
        <w:t xml:space="preserve"> </w:t>
      </w:r>
      <w:proofErr w:type="gramStart"/>
      <w:r w:rsidRPr="007B7D0B">
        <w:rPr>
          <w:sz w:val="28"/>
          <w:szCs w:val="28"/>
        </w:rPr>
        <w:t>соц</w:t>
      </w:r>
      <w:proofErr w:type="gramEnd"/>
      <w:r w:rsidRPr="007B7D0B">
        <w:rPr>
          <w:sz w:val="28"/>
          <w:szCs w:val="28"/>
        </w:rPr>
        <w:t>іальн</w:t>
      </w:r>
      <w:r>
        <w:rPr>
          <w:sz w:val="28"/>
          <w:szCs w:val="28"/>
        </w:rPr>
        <w:t>им</w:t>
      </w:r>
      <w:r w:rsidRPr="007B7D0B">
        <w:rPr>
          <w:sz w:val="28"/>
          <w:szCs w:val="28"/>
        </w:rPr>
        <w:t xml:space="preserve"> замовлення</w:t>
      </w:r>
      <w:r>
        <w:rPr>
          <w:sz w:val="28"/>
          <w:szCs w:val="28"/>
        </w:rPr>
        <w:t xml:space="preserve">м. Діяльнісно-творчий компонент  ґрунтується на </w:t>
      </w:r>
      <w:r w:rsidRPr="007B7D0B">
        <w:rPr>
          <w:sz w:val="28"/>
          <w:szCs w:val="28"/>
        </w:rPr>
        <w:t>програм</w:t>
      </w:r>
      <w:r>
        <w:rPr>
          <w:sz w:val="28"/>
          <w:szCs w:val="28"/>
        </w:rPr>
        <w:t>і</w:t>
      </w:r>
      <w:r w:rsidRPr="007B7D0B">
        <w:rPr>
          <w:sz w:val="28"/>
          <w:szCs w:val="28"/>
        </w:rPr>
        <w:t xml:space="preserve"> професійно-педагогічної </w:t>
      </w:r>
      <w:proofErr w:type="gramStart"/>
      <w:r w:rsidRPr="007B7D0B">
        <w:rPr>
          <w:sz w:val="28"/>
          <w:szCs w:val="28"/>
        </w:rPr>
        <w:t>п</w:t>
      </w:r>
      <w:proofErr w:type="gramEnd"/>
      <w:r w:rsidRPr="007B7D0B">
        <w:rPr>
          <w:sz w:val="28"/>
          <w:szCs w:val="28"/>
        </w:rPr>
        <w:t xml:space="preserve">ідготовки до майбутньої фахової діяльності. </w:t>
      </w:r>
    </w:p>
    <w:p w:rsidR="00DE591A" w:rsidRPr="00236DD5" w:rsidRDefault="00DE591A" w:rsidP="00DE591A">
      <w:pPr>
        <w:tabs>
          <w:tab w:val="left" w:pos="-567"/>
          <w:tab w:val="left" w:pos="0"/>
          <w:tab w:val="left" w:pos="709"/>
          <w:tab w:val="left" w:pos="9354"/>
        </w:tabs>
        <w:ind w:left="-567" w:right="-143" w:firstLine="709"/>
        <w:jc w:val="both"/>
        <w:rPr>
          <w:sz w:val="28"/>
          <w:szCs w:val="28"/>
        </w:rPr>
      </w:pPr>
      <w:r w:rsidRPr="007B7D0B">
        <w:rPr>
          <w:sz w:val="28"/>
          <w:szCs w:val="28"/>
        </w:rPr>
        <w:t xml:space="preserve">Базу педагогічної освіти фахівця будь-якого </w:t>
      </w:r>
      <w:proofErr w:type="gramStart"/>
      <w:r w:rsidRPr="007B7D0B">
        <w:rPr>
          <w:sz w:val="28"/>
          <w:szCs w:val="28"/>
        </w:rPr>
        <w:t>проф</w:t>
      </w:r>
      <w:proofErr w:type="gramEnd"/>
      <w:r w:rsidRPr="007B7D0B">
        <w:rPr>
          <w:sz w:val="28"/>
          <w:szCs w:val="28"/>
        </w:rPr>
        <w:t xml:space="preserve">ілю, що </w:t>
      </w:r>
      <w:r>
        <w:rPr>
          <w:sz w:val="28"/>
          <w:szCs w:val="28"/>
        </w:rPr>
        <w:t>функціону</w:t>
      </w:r>
      <w:r w:rsidRPr="007B7D0B">
        <w:rPr>
          <w:sz w:val="28"/>
          <w:szCs w:val="28"/>
        </w:rPr>
        <w:t>є в системі „</w:t>
      </w:r>
      <w:r>
        <w:rPr>
          <w:sz w:val="28"/>
          <w:szCs w:val="28"/>
        </w:rPr>
        <w:t>Л</w:t>
      </w:r>
      <w:r w:rsidRPr="007B7D0B">
        <w:rPr>
          <w:sz w:val="28"/>
          <w:szCs w:val="28"/>
        </w:rPr>
        <w:t xml:space="preserve">юдина – людина”, становлять його духовні, соціальні </w:t>
      </w:r>
      <w:r>
        <w:rPr>
          <w:sz w:val="28"/>
          <w:szCs w:val="28"/>
        </w:rPr>
        <w:t>й</w:t>
      </w:r>
      <w:r w:rsidRPr="007B7D0B">
        <w:rPr>
          <w:sz w:val="28"/>
          <w:szCs w:val="28"/>
        </w:rPr>
        <w:t xml:space="preserve"> інтелектуальні якості. Вони також потребують свого обов’язкового визначення, окрім знань, професіограмою фахівця (оскільки на її основі та у зв’язку з освітньо-кваліфікаційними характеристиками складаються навчальні програми з кожної навчальної </w:t>
      </w:r>
      <w:proofErr w:type="gramStart"/>
      <w:r w:rsidRPr="007B7D0B">
        <w:rPr>
          <w:sz w:val="28"/>
          <w:szCs w:val="28"/>
        </w:rPr>
        <w:t>дисципліни).</w:t>
      </w:r>
      <w:proofErr w:type="gramEnd"/>
      <w:r w:rsidRPr="007B7D0B">
        <w:rPr>
          <w:sz w:val="28"/>
          <w:szCs w:val="28"/>
        </w:rPr>
        <w:t xml:space="preserve"> Звідси моделювання змісту педагогічних дисциплін навчальними програмами, </w:t>
      </w:r>
      <w:proofErr w:type="gramStart"/>
      <w:r w:rsidRPr="007B7D0B">
        <w:rPr>
          <w:sz w:val="28"/>
          <w:szCs w:val="28"/>
        </w:rPr>
        <w:t>п</w:t>
      </w:r>
      <w:proofErr w:type="gramEnd"/>
      <w:r w:rsidRPr="007B7D0B">
        <w:rPr>
          <w:sz w:val="28"/>
          <w:szCs w:val="28"/>
        </w:rPr>
        <w:t>ідручниками чи посібниками допомагає у відображенні цим змістом не лише знань, необхідних для фахової діяльності, а й досвіду цієї діяльності.</w:t>
      </w:r>
      <w:r>
        <w:rPr>
          <w:sz w:val="28"/>
          <w:szCs w:val="28"/>
        </w:rPr>
        <w:t xml:space="preserve"> </w:t>
      </w:r>
    </w:p>
    <w:p w:rsidR="00DE591A" w:rsidRDefault="00DE591A" w:rsidP="00DE591A">
      <w:pPr>
        <w:tabs>
          <w:tab w:val="left" w:pos="9354"/>
        </w:tabs>
        <w:ind w:left="-567" w:right="-143" w:firstLine="709"/>
        <w:jc w:val="center"/>
        <w:rPr>
          <w:b/>
          <w:lang w:val="uk-UA"/>
        </w:rPr>
      </w:pPr>
    </w:p>
    <w:p w:rsidR="00DE591A" w:rsidRDefault="00DE591A" w:rsidP="00DE591A">
      <w:pPr>
        <w:tabs>
          <w:tab w:val="left" w:pos="9354"/>
        </w:tabs>
        <w:ind w:left="-567" w:right="-143" w:firstLine="709"/>
        <w:jc w:val="center"/>
        <w:rPr>
          <w:b/>
          <w:lang w:val="uk-UA"/>
        </w:rPr>
      </w:pPr>
    </w:p>
    <w:p w:rsidR="00DE591A" w:rsidRPr="005E30B6" w:rsidRDefault="00DE591A" w:rsidP="00DE591A">
      <w:pPr>
        <w:tabs>
          <w:tab w:val="left" w:pos="9354"/>
        </w:tabs>
        <w:ind w:left="-567" w:right="-143" w:firstLine="709"/>
        <w:jc w:val="center"/>
        <w:rPr>
          <w:sz w:val="28"/>
          <w:szCs w:val="28"/>
          <w:lang w:val="uk-UA"/>
        </w:rPr>
      </w:pPr>
      <w:r w:rsidRPr="005E30B6">
        <w:rPr>
          <w:sz w:val="28"/>
          <w:szCs w:val="28"/>
        </w:rPr>
        <w:t>Модель формування змісту педагогічних дисциплін</w:t>
      </w:r>
      <w:r w:rsidRPr="005E30B6">
        <w:rPr>
          <w:sz w:val="28"/>
          <w:szCs w:val="28"/>
          <w:lang w:val="uk-UA"/>
        </w:rPr>
        <w:t xml:space="preserve"> у сучасних ВНЗ України  та освітньо-професійної </w:t>
      </w:r>
      <w:proofErr w:type="gramStart"/>
      <w:r w:rsidRPr="005E30B6">
        <w:rPr>
          <w:sz w:val="28"/>
          <w:szCs w:val="28"/>
          <w:lang w:val="uk-UA"/>
        </w:rPr>
        <w:t>п</w:t>
      </w:r>
      <w:proofErr w:type="gramEnd"/>
      <w:r w:rsidRPr="005E30B6">
        <w:rPr>
          <w:sz w:val="28"/>
          <w:szCs w:val="28"/>
          <w:lang w:val="uk-UA"/>
        </w:rPr>
        <w:t>ідготовки фахівця до майбутньої професійної діяльності</w:t>
      </w:r>
      <w:r w:rsidRPr="005E30B6">
        <w:rPr>
          <w:sz w:val="28"/>
          <w:szCs w:val="28"/>
        </w:rPr>
        <w:t xml:space="preserve"> </w:t>
      </w:r>
      <w:r w:rsidRPr="005E30B6">
        <w:rPr>
          <w:sz w:val="28"/>
          <w:szCs w:val="28"/>
          <w:lang w:val="uk-UA"/>
        </w:rPr>
        <w:t>(</w:t>
      </w:r>
      <w:r w:rsidRPr="005E30B6">
        <w:rPr>
          <w:sz w:val="28"/>
          <w:szCs w:val="28"/>
        </w:rPr>
        <w:t>Рис. 1.</w:t>
      </w:r>
      <w:r w:rsidRPr="005E30B6">
        <w:rPr>
          <w:sz w:val="28"/>
          <w:szCs w:val="28"/>
          <w:lang w:val="uk-UA"/>
        </w:rPr>
        <w:t>метод. рекоменд.)</w:t>
      </w:r>
    </w:p>
    <w:p w:rsidR="00DE591A" w:rsidRPr="00CF2560" w:rsidRDefault="00DE591A" w:rsidP="00DE591A">
      <w:pPr>
        <w:pStyle w:val="Base"/>
        <w:tabs>
          <w:tab w:val="left" w:pos="-567"/>
          <w:tab w:val="left" w:pos="709"/>
          <w:tab w:val="left" w:pos="9354"/>
        </w:tabs>
        <w:spacing w:line="240" w:lineRule="auto"/>
        <w:ind w:left="-567" w:right="-143"/>
      </w:pPr>
      <w:r w:rsidRPr="00CF2560">
        <w:lastRenderedPageBreak/>
        <w:br w:type="page"/>
      </w:r>
      <w:r w:rsidRPr="00E32E46">
        <w:rPr>
          <w:b/>
          <w:noProof/>
        </w:rPr>
        <w:pict>
          <v:group id="_x0000_s1026" style="position:absolute;left:0;text-align:left;margin-left:4pt;margin-top:-53.8pt;width:440pt;height:657pt;z-index:251660288" coordorigin="-99,414" coordsize="10440,14760">
            <v:group id="_x0000_s1027" style="position:absolute;left:-99;top:414;width:10440;height:14621" coordorigin="165,240" coordsize="10440,14621">
              <v:group id="_x0000_s1028" style="position:absolute;left:165;top:240;width:10440;height:14621" coordorigin="747,1467" coordsize="10440,14621">
                <v:oval id="_x0000_s1029" style="position:absolute;left:4707;top:1467;width:2340;height:1080" strokeweight="1.5pt">
                  <v:textbox style="mso-next-textbox:#_x0000_s1029">
                    <w:txbxContent>
                      <w:p w:rsidR="00DE591A" w:rsidRPr="007B7D0B" w:rsidRDefault="00DE591A" w:rsidP="00DE591A">
                        <w:pPr>
                          <w:jc w:val="center"/>
                          <w:rPr>
                            <w:b/>
                            <w:sz w:val="20"/>
                            <w:szCs w:val="20"/>
                          </w:rPr>
                        </w:pPr>
                        <w:proofErr w:type="gramStart"/>
                        <w:r w:rsidRPr="007B7D0B">
                          <w:rPr>
                            <w:b/>
                            <w:sz w:val="20"/>
                            <w:szCs w:val="20"/>
                          </w:rPr>
                          <w:t>Соц</w:t>
                        </w:r>
                        <w:proofErr w:type="gramEnd"/>
                        <w:r w:rsidRPr="007B7D0B">
                          <w:rPr>
                            <w:b/>
                            <w:sz w:val="20"/>
                            <w:szCs w:val="20"/>
                          </w:rPr>
                          <w:t>іальне замовлення</w:t>
                        </w:r>
                      </w:p>
                    </w:txbxContent>
                  </v:textbox>
                </v:oval>
                <v:oval id="_x0000_s1030" style="position:absolute;left:4527;top:2907;width:2700;height:1260" strokeweight="1.5pt">
                  <v:textbox style="mso-next-textbox:#_x0000_s1030">
                    <w:txbxContent>
                      <w:p w:rsidR="00DE591A" w:rsidRPr="007B7D0B" w:rsidRDefault="00DE591A" w:rsidP="00DE591A">
                        <w:pPr>
                          <w:jc w:val="center"/>
                          <w:rPr>
                            <w:b/>
                            <w:sz w:val="20"/>
                            <w:szCs w:val="20"/>
                          </w:rPr>
                        </w:pPr>
                        <w:r w:rsidRPr="007B7D0B">
                          <w:rPr>
                            <w:b/>
                            <w:sz w:val="20"/>
                            <w:szCs w:val="20"/>
                          </w:rPr>
                          <w:t>Загальна мета української освіти</w:t>
                        </w:r>
                      </w:p>
                    </w:txbxContent>
                  </v:textbox>
                </v:oval>
                <v:oval id="_x0000_s1031" style="position:absolute;left:3987;top:4527;width:3780;height:1800" strokeweight="1.5pt">
                  <v:textbox style="mso-next-textbox:#_x0000_s1031">
                    <w:txbxContent>
                      <w:p w:rsidR="00DE591A" w:rsidRPr="007B7D0B" w:rsidRDefault="00DE591A" w:rsidP="00DE591A">
                        <w:pPr>
                          <w:spacing w:line="200" w:lineRule="exact"/>
                          <w:jc w:val="center"/>
                          <w:rPr>
                            <w:b/>
                            <w:sz w:val="20"/>
                            <w:szCs w:val="20"/>
                          </w:rPr>
                        </w:pPr>
                        <w:r w:rsidRPr="007B7D0B">
                          <w:rPr>
                            <w:b/>
                            <w:sz w:val="20"/>
                            <w:szCs w:val="20"/>
                          </w:rPr>
                          <w:t>Завдання щодо формування змісту педагогічних дисциплі</w:t>
                        </w:r>
                        <w:proofErr w:type="gramStart"/>
                        <w:r w:rsidRPr="007B7D0B">
                          <w:rPr>
                            <w:b/>
                            <w:sz w:val="20"/>
                            <w:szCs w:val="20"/>
                          </w:rPr>
                          <w:t>н</w:t>
                        </w:r>
                        <w:proofErr w:type="gramEnd"/>
                        <w:r w:rsidRPr="007B7D0B">
                          <w:rPr>
                            <w:b/>
                            <w:sz w:val="20"/>
                            <w:szCs w:val="20"/>
                          </w:rPr>
                          <w:t xml:space="preserve"> у ВНЗ України</w:t>
                        </w:r>
                      </w:p>
                    </w:txbxContent>
                  </v:textbox>
                </v:oval>
                <v:group id="_x0000_s1032" style="position:absolute;left:3447;top:9927;width:4680;height:2880" coordorigin="3861,11214" coordsize="3420,3420">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33" type="#_x0000_t23" style="position:absolute;left:3861;top:11214;width:3420;height:3420" adj="6284" strokeweight="1.5pt"/>
                  <v:line id="_x0000_s1034" style="position:absolute" from="5540,13650" to="5549,14606" strokeweight="1.5pt"/>
                  <v:line id="_x0000_s1035" style="position:absolute;flip:x" from="3980,13194" to="4941,13520" strokeweight="1.5pt"/>
                  <v:line id="_x0000_s1036" style="position:absolute" from="6260,13210" to="7160,13570" strokeweight="1.5pt"/>
                  <v:line id="_x0000_s1037" style="position:absolute;flip:x y" from="4607,11518" to="5160,12340" strokeweight="1.5pt"/>
                  <v:line id="_x0000_s1038" style="position:absolute;flip:y" from="6029,11666" to="6749,12386" strokeweight="1.5pt"/>
                </v:group>
                <v:oval id="_x0000_s1039" style="position:absolute;left:747;top:8667;width:3060;height:2160" strokeweight="1.5pt">
                  <v:textbox style="mso-next-textbox:#_x0000_s1039">
                    <w:txbxContent>
                      <w:p w:rsidR="00DE591A" w:rsidRPr="00C62E2D" w:rsidRDefault="00DE591A" w:rsidP="00DE591A">
                        <w:pPr>
                          <w:spacing w:line="200" w:lineRule="exact"/>
                          <w:jc w:val="center"/>
                        </w:pPr>
                        <w:r w:rsidRPr="00201949">
                          <w:rPr>
                            <w:sz w:val="20"/>
                            <w:szCs w:val="20"/>
                          </w:rPr>
                          <w:t xml:space="preserve">Принципи </w:t>
                        </w:r>
                        <w:r w:rsidRPr="00EE1D0E">
                          <w:rPr>
                            <w:sz w:val="20"/>
                            <w:szCs w:val="20"/>
                          </w:rPr>
                          <w:t>якісного оновлення змісту</w:t>
                        </w:r>
                        <w:r w:rsidRPr="00091E54">
                          <w:rPr>
                            <w:sz w:val="28"/>
                            <w:szCs w:val="28"/>
                          </w:rPr>
                          <w:t xml:space="preserve"> </w:t>
                        </w:r>
                        <w:r w:rsidRPr="00201949">
                          <w:rPr>
                            <w:sz w:val="20"/>
                            <w:szCs w:val="20"/>
                          </w:rPr>
                          <w:t>педагогічних</w:t>
                        </w:r>
                        <w:r w:rsidRPr="00C62E2D">
                          <w:t xml:space="preserve"> </w:t>
                        </w:r>
                        <w:r w:rsidRPr="00201949">
                          <w:rPr>
                            <w:sz w:val="20"/>
                            <w:szCs w:val="20"/>
                          </w:rPr>
                          <w:t>дисциплін</w:t>
                        </w:r>
                      </w:p>
                    </w:txbxContent>
                  </v:textbox>
                </v:oval>
                <v:oval id="_x0000_s1040" style="position:absolute;left:8127;top:8307;width:3060;height:2520" strokeweight="1.5pt">
                  <v:textbox style="mso-next-textbox:#_x0000_s1040">
                    <w:txbxContent>
                      <w:p w:rsidR="00DE591A" w:rsidRPr="00201949" w:rsidRDefault="00DE591A" w:rsidP="00DE591A">
                        <w:pPr>
                          <w:spacing w:line="200" w:lineRule="exact"/>
                          <w:jc w:val="center"/>
                          <w:rPr>
                            <w:sz w:val="20"/>
                            <w:szCs w:val="20"/>
                          </w:rPr>
                        </w:pPr>
                        <w:r w:rsidRPr="00201949">
                          <w:rPr>
                            <w:sz w:val="20"/>
                            <w:szCs w:val="20"/>
                          </w:rPr>
                          <w:t xml:space="preserve">Програма професійно-педагогічної </w:t>
                        </w:r>
                        <w:proofErr w:type="gramStart"/>
                        <w:r w:rsidRPr="00201949">
                          <w:rPr>
                            <w:sz w:val="20"/>
                            <w:szCs w:val="20"/>
                          </w:rPr>
                          <w:t>п</w:t>
                        </w:r>
                        <w:proofErr w:type="gramEnd"/>
                        <w:r w:rsidRPr="00201949">
                          <w:rPr>
                            <w:sz w:val="20"/>
                            <w:szCs w:val="20"/>
                          </w:rPr>
                          <w:t>ідготовки до майбутньої фахової</w:t>
                        </w:r>
                        <w:r w:rsidRPr="00C62E2D">
                          <w:t xml:space="preserve"> </w:t>
                        </w:r>
                        <w:r w:rsidRPr="00201949">
                          <w:rPr>
                            <w:sz w:val="20"/>
                            <w:szCs w:val="20"/>
                          </w:rPr>
                          <w:t>діяльності</w:t>
                        </w:r>
                      </w:p>
                    </w:txbxContent>
                  </v:textbox>
                </v:oval>
                <v:group id="_x0000_s1041" style="position:absolute;left:3231;top:13101;width:5040;height:2987" coordorigin="3231,13101" coordsize="5040,2987">
                  <v:group id="_x0000_s1042" style="position:absolute;left:3231;top:13101;width:5040;height:2987" coordorigin="3231,13101" coordsize="5040,2987">
                    <v:oval id="_x0000_s1043" style="position:absolute;left:3231;top:13101;width:5040;height:2987" strokeweight="1.5pt"/>
                    <v:oval id="_x0000_s1044" style="position:absolute;left:4005;top:13620;width:3420;height:2027" strokeweight="1.5pt"/>
                    <v:oval id="_x0000_s1045" style="position:absolute;left:4863;top:14103;width:1620;height:960" strokeweight="1.5pt"/>
                  </v:group>
                  <v:line id="_x0000_s1046" style="position:absolute;flip:x" from="3525,14853" to="4063,15330" strokeweight="1.5pt"/>
                  <v:line id="_x0000_s1047" style="position:absolute" from="7260,15045" to="7908,15378" strokeweight="1.5pt"/>
                  <v:line id="_x0000_s1048" style="position:absolute" from="5671,15111" to="5671,15651" strokeweight="1.5pt"/>
                  <v:line id="_x0000_s1049" style="position:absolute" from="4338,14058" to="4911,14436" strokeweight="1.5pt"/>
                  <v:line id="_x0000_s1050" style="position:absolute;flip:y" from="6435,14055" to="7155,14415" strokeweight="1.5pt"/>
                </v:group>
                <v:line id="_x0000_s1051" style="position:absolute" from="5865,2565" to="5865,2925" strokeweight="1.5pt">
                  <v:stroke endarrow="block"/>
                </v:line>
                <v:line id="_x0000_s1052" style="position:absolute" from="5865,4185" to="5865,4545" strokeweight="1.5pt">
                  <v:stroke endarrow="block"/>
                </v:line>
                <v:line id="_x0000_s1053" style="position:absolute" from="5843,6333" to="5843,6693" strokeweight="1.5pt">
                  <v:stroke endarrow="block"/>
                </v:line>
                <v:line id="_x0000_s1054" style="position:absolute" from="5750,9580" to="5750,9940" strokeweight="1.5pt">
                  <v:stroke endarrow="block"/>
                </v:line>
                <v:line id="_x0000_s1055" style="position:absolute" from="5750,12800" to="5750,13093" strokeweight="1.5pt">
                  <v:stroke endarrow="block"/>
                </v:line>
                <v:line id="_x0000_s1056" style="position:absolute;flip:x" from="3499,8870" to="3760,9129" strokeweight="1.5pt">
                  <v:stroke startarrow="block"/>
                </v:line>
                <v:line id="_x0000_s1057" style="position:absolute" from="7961,8692" to="8326,8916" strokeweight="1.5pt">
                  <v:stroke startarrow="block"/>
                </v:line>
                <v:group id="_x0000_s1058" style="position:absolute;left:3447;top:6687;width:4680;height:2880" coordorigin="3447,6687" coordsize="4680,2880">
                  <v:group id="_x0000_s1059" style="position:absolute;left:3447;top:6687;width:4680;height:2880" coordorigin="3681,10494" coordsize="3420,3420">
                    <v:shape id="_x0000_s1060" type="#_x0000_t23" style="position:absolute;left:3681;top:10494;width:3420;height:3420" adj="6284" strokeweight="1.5pt"/>
                    <v:line id="_x0000_s1061" style="position:absolute" from="3859,11416" to="4718,11931" strokeweight="1.5pt"/>
                    <v:line id="_x0000_s1062" style="position:absolute" from="5360,12930" to="5369,13886" strokeweight="1.5pt"/>
                    <v:line id="_x0000_s1063" style="position:absolute;flip:y" from="6037,11406" to="6889,11908" strokeweight="1.5pt"/>
                  </v:group>
                  <v:line id="_x0000_s1064" style="position:absolute;flip:y" from="5449,9219" to="6024,9247" strokeweight="1.5pt">
                    <v:stroke startarrow="block" startarrowwidth="wide" endarrow="block" endarrowwidth="wide"/>
                  </v:line>
                  <v:line id="_x0000_s1065" style="position:absolute;flip:x" from="4167,7410" to="4527,7950" strokeweight="1.5pt">
                    <v:stroke startarrow="block" startarrowwidth="wide" endarrow="block" endarrowwidth="wide"/>
                  </v:line>
                  <v:line id="_x0000_s1066" style="position:absolute" from="7047,7410" to="7407,7950" strokeweight="1.5pt">
                    <v:stroke startarrow="block" startarrowwidth="wide" endarrow="block" endarrowwidth="wide"/>
                  </v:line>
                </v:group>
              </v:group>
              <v:group id="_x0000_s1067" style="position:absolute;left:2961;top:5634;width:5040;height:2880" coordorigin="2961,5634" coordsize="5040,2880">
                <v:shapetype id="_x0000_t202" coordsize="21600,21600" o:spt="202" path="m,l,21600r21600,l21600,xe">
                  <v:stroke joinstyle="miter"/>
                  <v:path gradientshapeok="t" o:connecttype="rect"/>
                </v:shapetype>
                <v:shape id="_x0000_s1068" type="#_x0000_t202" style="position:absolute;left:4218;top:6354;width:1980;height:1260" stroked="f">
                  <v:fill opacity="0"/>
                  <v:textbox style="mso-next-textbox:#_x0000_s1068">
                    <w:txbxContent>
                      <w:p w:rsidR="00DE591A" w:rsidRPr="007B7D0B" w:rsidRDefault="00DE591A" w:rsidP="00DE591A">
                        <w:pPr>
                          <w:jc w:val="center"/>
                          <w:rPr>
                            <w:b/>
                            <w:sz w:val="20"/>
                            <w:szCs w:val="20"/>
                          </w:rPr>
                        </w:pPr>
                        <w:r w:rsidRPr="007B7D0B">
                          <w:rPr>
                            <w:b/>
                            <w:sz w:val="20"/>
                            <w:szCs w:val="20"/>
                          </w:rPr>
                          <w:t>Змі</w:t>
                        </w:r>
                        <w:proofErr w:type="gramStart"/>
                        <w:r w:rsidRPr="007B7D0B">
                          <w:rPr>
                            <w:b/>
                            <w:sz w:val="20"/>
                            <w:szCs w:val="20"/>
                          </w:rPr>
                          <w:t>ст</w:t>
                        </w:r>
                        <w:proofErr w:type="gramEnd"/>
                        <w:r w:rsidRPr="007B7D0B">
                          <w:rPr>
                            <w:b/>
                            <w:sz w:val="20"/>
                            <w:szCs w:val="20"/>
                          </w:rPr>
                          <w:t xml:space="preserve"> </w:t>
                        </w:r>
                      </w:p>
                      <w:p w:rsidR="00DE591A" w:rsidRPr="007B7D0B" w:rsidRDefault="00DE591A" w:rsidP="00DE591A">
                        <w:pPr>
                          <w:jc w:val="center"/>
                          <w:rPr>
                            <w:b/>
                            <w:sz w:val="20"/>
                            <w:szCs w:val="20"/>
                          </w:rPr>
                        </w:pPr>
                        <w:r w:rsidRPr="007B7D0B">
                          <w:rPr>
                            <w:b/>
                            <w:sz w:val="20"/>
                            <w:szCs w:val="20"/>
                          </w:rPr>
                          <w:t>педагогічних дисциплін</w:t>
                        </w:r>
                      </w:p>
                    </w:txbxContent>
                  </v:textbox>
                </v:shape>
                <v:shape id="_x0000_s1069" type="#_x0000_t202" style="position:absolute;left:3861;top:5634;width:2700;height:1080" stroked="f">
                  <v:fill opacity="0"/>
                  <v:textbox style="mso-next-textbox:#_x0000_s1069">
                    <w:txbxContent>
                      <w:p w:rsidR="00DE591A" w:rsidRPr="00201949" w:rsidRDefault="00DE591A" w:rsidP="00DE591A">
                        <w:pPr>
                          <w:jc w:val="center"/>
                          <w:rPr>
                            <w:sz w:val="20"/>
                            <w:szCs w:val="20"/>
                          </w:rPr>
                        </w:pPr>
                        <w:r w:rsidRPr="00201949">
                          <w:rPr>
                            <w:sz w:val="20"/>
                            <w:szCs w:val="20"/>
                          </w:rPr>
                          <w:t>Аксіологічний компонент</w:t>
                        </w:r>
                      </w:p>
                    </w:txbxContent>
                  </v:textbox>
                </v:shape>
                <v:shape id="_x0000_s1070" type="#_x0000_t202" style="position:absolute;left:5301;top:6894;width:2700;height:1440" stroked="f">
                  <v:fill opacity="0"/>
                  <v:textbox style="mso-next-textbox:#_x0000_s1070">
                    <w:txbxContent>
                      <w:p w:rsidR="00DE591A" w:rsidRPr="00201949" w:rsidRDefault="00DE591A" w:rsidP="00DE591A">
                        <w:pPr>
                          <w:ind w:left="720"/>
                          <w:rPr>
                            <w:sz w:val="20"/>
                            <w:szCs w:val="20"/>
                          </w:rPr>
                        </w:pPr>
                        <w:r w:rsidRPr="00201949">
                          <w:rPr>
                            <w:sz w:val="20"/>
                            <w:szCs w:val="20"/>
                          </w:rPr>
                          <w:t xml:space="preserve">Діяльнісно-творчий </w:t>
                        </w:r>
                      </w:p>
                      <w:p w:rsidR="00DE591A" w:rsidRPr="00201949" w:rsidRDefault="00DE591A" w:rsidP="00DE591A">
                        <w:pPr>
                          <w:ind w:firstLine="360"/>
                          <w:rPr>
                            <w:sz w:val="20"/>
                            <w:szCs w:val="20"/>
                          </w:rPr>
                        </w:pPr>
                        <w:r w:rsidRPr="00201949">
                          <w:rPr>
                            <w:sz w:val="20"/>
                            <w:szCs w:val="20"/>
                          </w:rPr>
                          <w:t>компонент</w:t>
                        </w:r>
                      </w:p>
                    </w:txbxContent>
                  </v:textbox>
                </v:shape>
                <v:shape id="_x0000_s1071" type="#_x0000_t202" style="position:absolute;left:2961;top:6894;width:2160;height:1620" filled="f" stroked="f">
                  <v:fill opacity="0"/>
                  <v:textbox style="mso-next-textbox:#_x0000_s1071">
                    <w:txbxContent>
                      <w:p w:rsidR="00DE591A" w:rsidRPr="00201949" w:rsidRDefault="00DE591A" w:rsidP="00DE591A">
                        <w:pPr>
                          <w:rPr>
                            <w:sz w:val="20"/>
                            <w:szCs w:val="20"/>
                          </w:rPr>
                        </w:pPr>
                        <w:r w:rsidRPr="00201949">
                          <w:rPr>
                            <w:sz w:val="20"/>
                            <w:szCs w:val="20"/>
                          </w:rPr>
                          <w:t>Інформа-</w:t>
                        </w:r>
                      </w:p>
                      <w:p w:rsidR="00DE591A" w:rsidRPr="000161CB" w:rsidRDefault="00DE591A" w:rsidP="00DE591A">
                        <w:pPr>
                          <w:ind w:firstLine="180"/>
                        </w:pPr>
                        <w:r w:rsidRPr="00201949">
                          <w:rPr>
                            <w:sz w:val="20"/>
                            <w:szCs w:val="20"/>
                          </w:rPr>
                          <w:t xml:space="preserve">тивний </w:t>
                        </w:r>
                      </w:p>
                    </w:txbxContent>
                  </v:textbox>
                </v:shape>
              </v:group>
            </v:group>
            <v:group id="_x0000_s1072" style="position:absolute;left:2961;top:9054;width:4500;height:6120" coordorigin="3141,8874" coordsize="4500,6120">
              <v:shape id="_x0000_s1073" type="#_x0000_t202" style="position:absolute;left:3141;top:9594;width:1440;height:900" filled="f" stroked="f">
                <v:fill opacity="0"/>
                <v:textbox style="mso-next-textbox:#_x0000_s1073">
                  <w:txbxContent>
                    <w:p w:rsidR="00DE591A" w:rsidRPr="00201949" w:rsidRDefault="00DE591A" w:rsidP="00DE591A">
                      <w:pPr>
                        <w:rPr>
                          <w:sz w:val="20"/>
                          <w:szCs w:val="20"/>
                        </w:rPr>
                      </w:pPr>
                      <w:r w:rsidRPr="00201949">
                        <w:rPr>
                          <w:sz w:val="20"/>
                          <w:szCs w:val="20"/>
                        </w:rPr>
                        <w:t>Засоби</w:t>
                      </w:r>
                    </w:p>
                  </w:txbxContent>
                </v:textbox>
              </v:shape>
              <v:shape id="_x0000_s1074" type="#_x0000_t202" style="position:absolute;left:4221;top:8874;width:2160;height:900" filled="f" stroked="f">
                <v:textbox style="mso-next-textbox:#_x0000_s1074">
                  <w:txbxContent>
                    <w:p w:rsidR="00DE591A" w:rsidRPr="00201949" w:rsidRDefault="00DE591A" w:rsidP="00DE591A">
                      <w:pPr>
                        <w:jc w:val="center"/>
                        <w:rPr>
                          <w:sz w:val="20"/>
                          <w:szCs w:val="20"/>
                        </w:rPr>
                      </w:pPr>
                      <w:r w:rsidRPr="00201949">
                        <w:rPr>
                          <w:sz w:val="20"/>
                          <w:szCs w:val="20"/>
                        </w:rPr>
                        <w:t>Форми</w:t>
                      </w:r>
                    </w:p>
                  </w:txbxContent>
                </v:textbox>
              </v:shape>
              <v:shape id="_x0000_s1075" type="#_x0000_t202" style="position:absolute;left:5841;top:9594;width:1800;height:1080" stroked="f">
                <v:fill opacity="0"/>
                <v:textbox style="mso-next-textbox:#_x0000_s1075">
                  <w:txbxContent>
                    <w:p w:rsidR="00DE591A" w:rsidRPr="00201949" w:rsidRDefault="00DE591A" w:rsidP="00DE591A">
                      <w:pPr>
                        <w:jc w:val="center"/>
                        <w:rPr>
                          <w:sz w:val="20"/>
                          <w:szCs w:val="20"/>
                        </w:rPr>
                      </w:pPr>
                      <w:r w:rsidRPr="00201949">
                        <w:rPr>
                          <w:sz w:val="20"/>
                          <w:szCs w:val="20"/>
                        </w:rPr>
                        <w:t>Методи</w:t>
                      </w:r>
                    </w:p>
                  </w:txbxContent>
                </v:textbox>
              </v:shape>
              <v:shape id="_x0000_s1076" type="#_x0000_t202" style="position:absolute;left:5481;top:10674;width:1980;height:720" stroked="f">
                <v:fill opacity="0"/>
                <v:textbox style="mso-next-textbox:#_x0000_s1076">
                  <w:txbxContent>
                    <w:p w:rsidR="00DE591A" w:rsidRPr="00201949" w:rsidRDefault="00DE591A" w:rsidP="00DE591A">
                      <w:pPr>
                        <w:rPr>
                          <w:sz w:val="20"/>
                          <w:szCs w:val="20"/>
                        </w:rPr>
                      </w:pPr>
                      <w:r w:rsidRPr="00201949">
                        <w:rPr>
                          <w:sz w:val="20"/>
                          <w:szCs w:val="20"/>
                        </w:rPr>
                        <w:t>Чинники</w:t>
                      </w:r>
                    </w:p>
                  </w:txbxContent>
                </v:textbox>
              </v:shape>
              <v:shape id="_x0000_s1077" type="#_x0000_t202" style="position:absolute;left:3321;top:10677;width:2160;height:900" filled="f" stroked="f">
                <v:fill opacity="0"/>
                <v:textbox style="mso-next-textbox:#_x0000_s1077">
                  <w:txbxContent>
                    <w:p w:rsidR="00DE591A" w:rsidRPr="00201949" w:rsidRDefault="00DE591A" w:rsidP="00DE591A">
                      <w:pPr>
                        <w:rPr>
                          <w:sz w:val="20"/>
                          <w:szCs w:val="20"/>
                        </w:rPr>
                      </w:pPr>
                      <w:r w:rsidRPr="00201949">
                        <w:rPr>
                          <w:sz w:val="20"/>
                          <w:szCs w:val="20"/>
                        </w:rPr>
                        <w:t>Передумови</w:t>
                      </w:r>
                    </w:p>
                    <w:p w:rsidR="00DE591A" w:rsidRPr="00201949" w:rsidRDefault="00DE591A" w:rsidP="00DE591A">
                      <w:pPr>
                        <w:jc w:val="center"/>
                        <w:rPr>
                          <w:sz w:val="20"/>
                          <w:szCs w:val="20"/>
                        </w:rPr>
                      </w:pPr>
                      <w:r w:rsidRPr="00201949">
                        <w:rPr>
                          <w:sz w:val="20"/>
                          <w:szCs w:val="20"/>
                        </w:rPr>
                        <w:t>успіху</w:t>
                      </w:r>
                    </w:p>
                  </w:txbxContent>
                </v:textbox>
              </v:shape>
              <v:shape id="_x0000_s1078" type="#_x0000_t202" style="position:absolute;left:4221;top:9774;width:1980;height:1080" stroked="f">
                <v:fill opacity="0"/>
                <v:textbox style="mso-next-textbox:#_x0000_s1078">
                  <w:txbxContent>
                    <w:p w:rsidR="00DE591A" w:rsidRPr="007B7D0B" w:rsidRDefault="00DE591A" w:rsidP="00DE591A">
                      <w:pPr>
                        <w:jc w:val="center"/>
                        <w:rPr>
                          <w:b/>
                          <w:sz w:val="20"/>
                          <w:szCs w:val="20"/>
                        </w:rPr>
                      </w:pPr>
                      <w:r w:rsidRPr="007B7D0B">
                        <w:rPr>
                          <w:b/>
                          <w:sz w:val="20"/>
                          <w:szCs w:val="20"/>
                        </w:rPr>
                        <w:t>Шляхи реалізації</w:t>
                      </w:r>
                    </w:p>
                  </w:txbxContent>
                </v:textbox>
              </v:shape>
              <v:group id="_x0000_s1079" style="position:absolute;left:3141;top:11934;width:4140;height:3060" coordorigin="3141,11934" coordsize="4140,3060">
                <v:shape id="_x0000_s1080" type="#_x0000_t202" style="position:absolute;left:4221;top:13014;width:1620;height:900" filled="f" stroked="f">
                  <v:textbox style="mso-next-textbox:#_x0000_s1080">
                    <w:txbxContent>
                      <w:p w:rsidR="00DE591A" w:rsidRPr="007B7D0B" w:rsidRDefault="00DE591A" w:rsidP="00DE591A">
                        <w:pPr>
                          <w:spacing w:line="180" w:lineRule="exact"/>
                          <w:jc w:val="center"/>
                          <w:rPr>
                            <w:b/>
                            <w:sz w:val="20"/>
                            <w:szCs w:val="20"/>
                          </w:rPr>
                        </w:pPr>
                        <w:r w:rsidRPr="007B7D0B">
                          <w:rPr>
                            <w:b/>
                            <w:sz w:val="20"/>
                            <w:szCs w:val="20"/>
                          </w:rPr>
                          <w:t xml:space="preserve">Результати </w:t>
                        </w:r>
                        <w:proofErr w:type="gramStart"/>
                        <w:r w:rsidRPr="007B7D0B">
                          <w:rPr>
                            <w:b/>
                            <w:sz w:val="20"/>
                            <w:szCs w:val="20"/>
                          </w:rPr>
                          <w:t>п</w:t>
                        </w:r>
                        <w:proofErr w:type="gramEnd"/>
                        <w:r w:rsidRPr="007B7D0B">
                          <w:rPr>
                            <w:b/>
                            <w:sz w:val="20"/>
                            <w:szCs w:val="20"/>
                          </w:rPr>
                          <w:t>ідготовки фахівця</w:t>
                        </w:r>
                      </w:p>
                    </w:txbxContent>
                  </v:textbox>
                </v:shape>
                <v:shape id="_x0000_s1081" type="#_x0000_t202" style="position:absolute;left:3141;top:11934;width:4140;height:540" filled="f" stroked="f">
                  <v:textbox style="mso-next-textbox:#_x0000_s1081">
                    <w:txbxContent>
                      <w:p w:rsidR="00DE591A" w:rsidRPr="00201949" w:rsidRDefault="00DE591A" w:rsidP="00DE591A">
                        <w:pPr>
                          <w:jc w:val="center"/>
                          <w:rPr>
                            <w:sz w:val="20"/>
                            <w:szCs w:val="20"/>
                          </w:rPr>
                        </w:pPr>
                        <w:r>
                          <w:rPr>
                            <w:sz w:val="20"/>
                            <w:szCs w:val="20"/>
                          </w:rPr>
                          <w:t>Педагогічн</w:t>
                        </w:r>
                        <w:r w:rsidRPr="00201949">
                          <w:rPr>
                            <w:sz w:val="20"/>
                            <w:szCs w:val="20"/>
                          </w:rPr>
                          <w:t>а майстерність</w:t>
                        </w:r>
                      </w:p>
                    </w:txbxContent>
                  </v:textbox>
                </v:shape>
                <v:shape id="_x0000_s1082" type="#_x0000_t202" style="position:absolute;left:3501;top:14454;width:3240;height:540" stroked="f">
                  <v:fill opacity="0"/>
                  <v:textbox style="mso-next-textbox:#_x0000_s1082">
                    <w:txbxContent>
                      <w:p w:rsidR="00DE591A" w:rsidRPr="00201949" w:rsidRDefault="00DE591A" w:rsidP="00DE591A">
                        <w:pPr>
                          <w:jc w:val="center"/>
                          <w:rPr>
                            <w:sz w:val="20"/>
                            <w:szCs w:val="20"/>
                          </w:rPr>
                        </w:pPr>
                        <w:r w:rsidRPr="00201949">
                          <w:rPr>
                            <w:sz w:val="20"/>
                            <w:szCs w:val="20"/>
                          </w:rPr>
                          <w:t>Самореалізація</w:t>
                        </w:r>
                      </w:p>
                    </w:txbxContent>
                  </v:textbox>
                </v:shape>
                <v:shape id="_x0000_s1083" type="#_x0000_t202" style="position:absolute;left:4041;top:12474;width:2160;height:540" filled="f" stroked="f">
                  <v:textbox style="mso-next-textbox:#_x0000_s1083">
                    <w:txbxContent>
                      <w:p w:rsidR="00DE591A" w:rsidRPr="00201949" w:rsidRDefault="00DE591A" w:rsidP="00DE591A">
                        <w:pPr>
                          <w:tabs>
                            <w:tab w:val="left" w:pos="-142"/>
                            <w:tab w:val="left" w:pos="284"/>
                          </w:tabs>
                          <w:ind w:left="-142" w:right="-177"/>
                          <w:rPr>
                            <w:sz w:val="20"/>
                            <w:szCs w:val="20"/>
                          </w:rPr>
                        </w:pPr>
                        <w:r w:rsidRPr="004D66A9">
                          <w:rPr>
                            <w:sz w:val="18"/>
                            <w:szCs w:val="18"/>
                          </w:rPr>
                          <w:t>Педагогічна</w:t>
                        </w:r>
                        <w:r>
                          <w:rPr>
                            <w:sz w:val="18"/>
                            <w:szCs w:val="18"/>
                          </w:rPr>
                          <w:t xml:space="preserve"> </w:t>
                        </w:r>
                        <w:proofErr w:type="gramStart"/>
                        <w:r>
                          <w:rPr>
                            <w:sz w:val="18"/>
                            <w:szCs w:val="18"/>
                          </w:rPr>
                          <w:t>св</w:t>
                        </w:r>
                        <w:proofErr w:type="gramEnd"/>
                        <w:r w:rsidRPr="004D66A9">
                          <w:rPr>
                            <w:sz w:val="18"/>
                            <w:szCs w:val="18"/>
                          </w:rPr>
                          <w:t>ідоміст</w:t>
                        </w:r>
                        <w:r>
                          <w:rPr>
                            <w:sz w:val="18"/>
                            <w:szCs w:val="18"/>
                          </w:rPr>
                          <w:t>ь</w:t>
                        </w:r>
                      </w:p>
                    </w:txbxContent>
                  </v:textbox>
                </v:shape>
                <v:shape id="_x0000_s1084" type="#_x0000_t202" style="position:absolute;left:3141;top:13374;width:1800;height:900" filled="f" stroked="f">
                  <v:textbox style="mso-next-textbox:#_x0000_s1084">
                    <w:txbxContent>
                      <w:p w:rsidR="00DE591A" w:rsidRPr="004D66A9" w:rsidRDefault="00DE591A" w:rsidP="00DE591A">
                        <w:pPr>
                          <w:ind w:hanging="360"/>
                          <w:jc w:val="center"/>
                          <w:rPr>
                            <w:sz w:val="18"/>
                            <w:szCs w:val="18"/>
                          </w:rPr>
                        </w:pPr>
                        <w:r w:rsidRPr="004D66A9">
                          <w:rPr>
                            <w:sz w:val="18"/>
                            <w:szCs w:val="18"/>
                          </w:rPr>
                          <w:t>Компе-</w:t>
                        </w:r>
                      </w:p>
                      <w:p w:rsidR="00DE591A" w:rsidRPr="004D66A9" w:rsidRDefault="00DE591A" w:rsidP="00DE591A">
                        <w:pPr>
                          <w:ind w:firstLine="180"/>
                          <w:jc w:val="center"/>
                          <w:rPr>
                            <w:sz w:val="18"/>
                            <w:szCs w:val="18"/>
                          </w:rPr>
                        </w:pPr>
                        <w:r w:rsidRPr="004D66A9">
                          <w:rPr>
                            <w:sz w:val="18"/>
                            <w:szCs w:val="18"/>
                          </w:rPr>
                          <w:t>тентність</w:t>
                        </w:r>
                      </w:p>
                    </w:txbxContent>
                  </v:textbox>
                </v:shape>
                <v:shape id="_x0000_s1085" type="#_x0000_t202" style="position:absolute;left:4941;top:13554;width:2160;height:900" filled="f" stroked="f">
                  <v:textbox style="mso-next-textbox:#_x0000_s1085">
                    <w:txbxContent>
                      <w:p w:rsidR="00DE591A" w:rsidRPr="004D66A9" w:rsidRDefault="00DE591A" w:rsidP="00DE591A">
                        <w:pPr>
                          <w:spacing w:line="200" w:lineRule="exact"/>
                          <w:ind w:firstLine="539"/>
                          <w:rPr>
                            <w:sz w:val="18"/>
                            <w:szCs w:val="18"/>
                          </w:rPr>
                        </w:pPr>
                        <w:r w:rsidRPr="004D66A9">
                          <w:rPr>
                            <w:sz w:val="18"/>
                            <w:szCs w:val="18"/>
                          </w:rPr>
                          <w:t>Розвиток-</w:t>
                        </w:r>
                      </w:p>
                      <w:p w:rsidR="00DE591A" w:rsidRPr="004D66A9" w:rsidRDefault="00DE591A" w:rsidP="00DE591A">
                        <w:pPr>
                          <w:spacing w:line="200" w:lineRule="exact"/>
                          <w:rPr>
                            <w:sz w:val="18"/>
                            <w:szCs w:val="18"/>
                          </w:rPr>
                        </w:pPr>
                        <w:r w:rsidRPr="004D66A9">
                          <w:rPr>
                            <w:sz w:val="18"/>
                            <w:szCs w:val="18"/>
                          </w:rPr>
                          <w:t>творчого</w:t>
                        </w:r>
                      </w:p>
                      <w:p w:rsidR="00DE591A" w:rsidRPr="004D66A9" w:rsidRDefault="00DE591A" w:rsidP="00DE591A">
                        <w:pPr>
                          <w:spacing w:line="200" w:lineRule="exact"/>
                          <w:rPr>
                            <w:sz w:val="18"/>
                            <w:szCs w:val="18"/>
                          </w:rPr>
                        </w:pPr>
                        <w:r w:rsidRPr="004D66A9">
                          <w:rPr>
                            <w:sz w:val="18"/>
                            <w:szCs w:val="18"/>
                          </w:rPr>
                          <w:t>мисленн</w:t>
                        </w:r>
                        <w:r>
                          <w:rPr>
                            <w:sz w:val="18"/>
                            <w:szCs w:val="18"/>
                          </w:rPr>
                          <w:t>я</w:t>
                        </w:r>
                      </w:p>
                    </w:txbxContent>
                  </v:textbox>
                </v:shape>
              </v:group>
            </v:group>
            <w10:wrap type="square"/>
          </v:group>
        </w:pict>
      </w:r>
    </w:p>
    <w:p w:rsidR="00DE591A" w:rsidRPr="00CF2560" w:rsidRDefault="00DE591A" w:rsidP="00DE591A">
      <w:pPr>
        <w:shd w:val="clear" w:color="auto" w:fill="FFFFFF"/>
        <w:tabs>
          <w:tab w:val="left" w:pos="9354"/>
        </w:tabs>
        <w:ind w:left="-567" w:right="-143" w:firstLine="709"/>
        <w:jc w:val="both"/>
        <w:rPr>
          <w:sz w:val="28"/>
          <w:szCs w:val="28"/>
          <w:lang w:val="uk-UA"/>
        </w:rPr>
      </w:pPr>
    </w:p>
    <w:p w:rsidR="00DE591A" w:rsidRPr="007B7D0B" w:rsidRDefault="00DE591A" w:rsidP="00DE591A">
      <w:pPr>
        <w:tabs>
          <w:tab w:val="left" w:pos="-567"/>
          <w:tab w:val="left" w:pos="709"/>
          <w:tab w:val="left" w:pos="9354"/>
        </w:tabs>
        <w:autoSpaceDE w:val="0"/>
        <w:autoSpaceDN w:val="0"/>
        <w:adjustRightInd w:val="0"/>
        <w:ind w:left="-567" w:right="-143" w:firstLine="709"/>
        <w:jc w:val="both"/>
        <w:rPr>
          <w:bCs/>
          <w:sz w:val="28"/>
          <w:szCs w:val="28"/>
        </w:rPr>
      </w:pPr>
      <w:r w:rsidRPr="007B7D0B">
        <w:rPr>
          <w:sz w:val="28"/>
          <w:szCs w:val="28"/>
        </w:rPr>
        <w:t>І.</w:t>
      </w:r>
      <w:r>
        <w:rPr>
          <w:sz w:val="28"/>
          <w:szCs w:val="28"/>
        </w:rPr>
        <w:t> </w:t>
      </w:r>
      <w:r w:rsidRPr="007B7D0B">
        <w:rPr>
          <w:sz w:val="28"/>
          <w:szCs w:val="28"/>
        </w:rPr>
        <w:t xml:space="preserve">Богданова розробила модель оновлення професійно-педагогічної </w:t>
      </w:r>
      <w:proofErr w:type="gramStart"/>
      <w:r w:rsidRPr="007B7D0B">
        <w:rPr>
          <w:sz w:val="28"/>
          <w:szCs w:val="28"/>
        </w:rPr>
        <w:t>п</w:t>
      </w:r>
      <w:proofErr w:type="gramEnd"/>
      <w:r w:rsidRPr="007B7D0B">
        <w:rPr>
          <w:sz w:val="28"/>
          <w:szCs w:val="28"/>
        </w:rPr>
        <w:t>ідготовки майбутніх учителів та презентувала однойменну концепцію на основі запровадження інноваційних технологій. Цю модель представлено у вигляді системи науково-методичного забезпечення з</w:t>
      </w:r>
      <w:r>
        <w:rPr>
          <w:sz w:val="28"/>
          <w:szCs w:val="28"/>
        </w:rPr>
        <w:t xml:space="preserve"> такими</w:t>
      </w:r>
      <w:r w:rsidRPr="007B7D0B">
        <w:rPr>
          <w:sz w:val="28"/>
          <w:szCs w:val="28"/>
        </w:rPr>
        <w:t xml:space="preserve"> компонентами</w:t>
      </w:r>
      <w:r>
        <w:rPr>
          <w:sz w:val="28"/>
          <w:szCs w:val="28"/>
        </w:rPr>
        <w:t>, як</w:t>
      </w:r>
      <w:r w:rsidRPr="007B7D0B">
        <w:rPr>
          <w:sz w:val="28"/>
          <w:szCs w:val="28"/>
        </w:rPr>
        <w:t xml:space="preserve"> концепція оновлення, структурно-змістовий, технологічний та організаційно-дидактичний. Тут обґрунтовано сукупність методологічних положень, що становлять основу, виявлено провідні тенденції, принципи, перспективи </w:t>
      </w:r>
      <w:r w:rsidRPr="00623E00">
        <w:rPr>
          <w:sz w:val="28"/>
          <w:szCs w:val="28"/>
        </w:rPr>
        <w:t>оновлення і шляхи реалізації запропонованої концепції.</w:t>
      </w:r>
      <w:r w:rsidRPr="007B7D0B">
        <w:rPr>
          <w:sz w:val="28"/>
          <w:szCs w:val="28"/>
        </w:rPr>
        <w:t xml:space="preserve"> </w:t>
      </w:r>
    </w:p>
    <w:p w:rsidR="00DE591A" w:rsidRDefault="00DE591A" w:rsidP="00DE591A">
      <w:pPr>
        <w:pStyle w:val="Base"/>
        <w:tabs>
          <w:tab w:val="left" w:pos="-567"/>
          <w:tab w:val="left" w:pos="709"/>
          <w:tab w:val="left" w:pos="9354"/>
        </w:tabs>
        <w:spacing w:line="240" w:lineRule="auto"/>
        <w:ind w:left="-567" w:right="-143"/>
      </w:pPr>
      <w:r w:rsidRPr="007B7D0B">
        <w:rPr>
          <w:bCs/>
        </w:rPr>
        <w:t xml:space="preserve">Задля пристосування моделі до конструювання змісту педагогічних дисциплін у вищій школі </w:t>
      </w:r>
      <w:r>
        <w:rPr>
          <w:bCs/>
        </w:rPr>
        <w:t>на</w:t>
      </w:r>
      <w:r w:rsidRPr="007B7D0B">
        <w:rPr>
          <w:bCs/>
        </w:rPr>
        <w:t>ми врахо</w:t>
      </w:r>
      <w:r>
        <w:rPr>
          <w:bCs/>
        </w:rPr>
        <w:t>вані</w:t>
      </w:r>
      <w:r w:rsidRPr="007B7D0B">
        <w:rPr>
          <w:bCs/>
        </w:rPr>
        <w:t xml:space="preserve"> різні</w:t>
      </w:r>
      <w:r w:rsidRPr="007B7D0B">
        <w:rPr>
          <w:bCs/>
          <w:i/>
        </w:rPr>
        <w:t xml:space="preserve"> </w:t>
      </w:r>
      <w:r w:rsidRPr="007B7D0B">
        <w:rPr>
          <w:bCs/>
        </w:rPr>
        <w:t>і</w:t>
      </w:r>
      <w:r w:rsidRPr="007B7D0B">
        <w:t>нноваційні процеси в системі підготовки вчителя: пов’язані з формуванням творчого мислення (О. Акімова); відповідні тенденціям розвитку сучасної педагогічної освіти (О. Глузман); які узгоджуються з окремими принципами структурування змісту педагогічної освіти (М. Лещенко)</w:t>
      </w:r>
      <w:r>
        <w:t>,</w:t>
      </w:r>
      <w:r w:rsidRPr="007B7D0B">
        <w:t xml:space="preserve"> що супроводжують формування базової педагогічної освіти (В. Шахов).</w:t>
      </w:r>
    </w:p>
    <w:p w:rsidR="00DE591A" w:rsidRDefault="00DE591A" w:rsidP="00DE591A">
      <w:pPr>
        <w:pStyle w:val="Base"/>
        <w:tabs>
          <w:tab w:val="left" w:pos="-567"/>
          <w:tab w:val="left" w:pos="709"/>
          <w:tab w:val="left" w:pos="9354"/>
        </w:tabs>
        <w:spacing w:line="240" w:lineRule="auto"/>
        <w:ind w:left="-567" w:right="-143"/>
      </w:pPr>
      <w:r>
        <w:t>Д</w:t>
      </w:r>
      <w:r w:rsidRPr="00CF2560">
        <w:t>ля ефективного функціонування моделі освітньо-професійної підготовки фахівця до майбутньої професійної діяльності, окрім виділення змістових напрямів реалізації усіх його структурних компонентів, що репрезентують соціальне замовлення, загальну мету освіти, принципи якісного оновлення змісту предметів та програму професійно-педагогічної підготовки майбутніх фахівців, його процесуального забезпечення, ця модель має втілювати результативний елемент реалізації змісту педагогічних дисциплін, що відображається у реальних показниках її ефективності, що, зі свого боку, демонструють ступінь досягнення поставлених цілей і свідчать про істотні зміни у становленні особистості студента (звісно, ідеться не лише про інформованість, а також про його розвинутість і вихованість, що дає можливість робити висновки про майбутню самореалізацію фахівця і сформовану фахову майстерність).</w:t>
      </w:r>
    </w:p>
    <w:p w:rsidR="00DE591A" w:rsidRPr="009F70C1" w:rsidRDefault="00DE591A" w:rsidP="00DE591A">
      <w:pPr>
        <w:shd w:val="clear" w:color="auto" w:fill="FFFFFF"/>
        <w:ind w:left="-567" w:firstLine="709"/>
        <w:jc w:val="both"/>
        <w:rPr>
          <w:b/>
          <w:sz w:val="28"/>
          <w:szCs w:val="28"/>
          <w:lang w:val="uk-UA"/>
        </w:rPr>
      </w:pPr>
      <w:r>
        <w:rPr>
          <w:sz w:val="28"/>
          <w:szCs w:val="28"/>
          <w:lang w:val="uk-UA"/>
        </w:rPr>
        <w:t xml:space="preserve">У питаннях практичного заняття заплановано розглянути питання </w:t>
      </w:r>
      <w:r>
        <w:rPr>
          <w:sz w:val="28"/>
          <w:szCs w:val="28"/>
          <w:lang w:val="uk-UA" w:eastAsia="uk-UA"/>
        </w:rPr>
        <w:t>п</w:t>
      </w:r>
      <w:r w:rsidRPr="009F70C1">
        <w:rPr>
          <w:sz w:val="28"/>
          <w:szCs w:val="28"/>
          <w:lang w:val="uk-UA" w:eastAsia="uk-UA"/>
        </w:rPr>
        <w:t>ринцип</w:t>
      </w:r>
      <w:r>
        <w:rPr>
          <w:sz w:val="28"/>
          <w:szCs w:val="28"/>
          <w:lang w:val="uk-UA" w:eastAsia="uk-UA"/>
        </w:rPr>
        <w:t>ів</w:t>
      </w:r>
      <w:r w:rsidRPr="009F70C1">
        <w:rPr>
          <w:sz w:val="28"/>
          <w:szCs w:val="28"/>
          <w:lang w:val="uk-UA" w:eastAsia="uk-UA"/>
        </w:rPr>
        <w:t xml:space="preserve"> побудови моделі освітньої та професійної підготовки фахівця: </w:t>
      </w:r>
      <w:r w:rsidRPr="009F70C1">
        <w:rPr>
          <w:sz w:val="28"/>
          <w:szCs w:val="28"/>
          <w:lang w:val="uk-UA"/>
        </w:rPr>
        <w:t xml:space="preserve">гуманізації, орієнтації на національні цінності, демократизації, врахування соціального досвіду та відповідності запитам практики, компетентності, індивідуалізації та </w:t>
      </w:r>
      <w:r w:rsidRPr="009F70C1">
        <w:rPr>
          <w:bCs/>
          <w:color w:val="000000"/>
          <w:sz w:val="28"/>
          <w:szCs w:val="28"/>
          <w:lang w:val="uk-UA"/>
        </w:rPr>
        <w:t>проблемності, комплексності та</w:t>
      </w:r>
      <w:r w:rsidRPr="009F70C1">
        <w:rPr>
          <w:sz w:val="28"/>
          <w:szCs w:val="28"/>
          <w:lang w:val="uk-UA"/>
        </w:rPr>
        <w:t xml:space="preserve"> інтегрованості, стандартизації базової педагогічної дисципліни</w:t>
      </w:r>
      <w:r>
        <w:rPr>
          <w:sz w:val="28"/>
          <w:szCs w:val="28"/>
          <w:lang w:val="uk-UA"/>
        </w:rPr>
        <w:t>.</w:t>
      </w:r>
    </w:p>
    <w:p w:rsidR="00DE591A" w:rsidRPr="009D13A4" w:rsidRDefault="00DE591A" w:rsidP="00DE591A">
      <w:pPr>
        <w:tabs>
          <w:tab w:val="left" w:pos="9354"/>
        </w:tabs>
        <w:ind w:left="-567" w:right="-143" w:firstLine="709"/>
        <w:jc w:val="both"/>
        <w:rPr>
          <w:sz w:val="28"/>
          <w:szCs w:val="28"/>
          <w:lang w:val="uk-UA"/>
        </w:rPr>
      </w:pPr>
      <w:r>
        <w:rPr>
          <w:sz w:val="28"/>
          <w:szCs w:val="28"/>
          <w:lang w:val="uk-UA"/>
        </w:rPr>
        <w:t xml:space="preserve"> </w:t>
      </w:r>
      <w:r w:rsidRPr="009D13A4">
        <w:rPr>
          <w:sz w:val="28"/>
          <w:szCs w:val="28"/>
          <w:lang w:val="uk-UA"/>
        </w:rPr>
        <w:t>Актуальними залишаються принципи формування змісту освіти, сформульовані В.</w:t>
      </w:r>
      <w:r w:rsidRPr="000E335F">
        <w:rPr>
          <w:sz w:val="28"/>
          <w:szCs w:val="28"/>
        </w:rPr>
        <w:t> </w:t>
      </w:r>
      <w:r w:rsidRPr="009D13A4">
        <w:rPr>
          <w:sz w:val="28"/>
          <w:szCs w:val="28"/>
          <w:lang w:val="uk-UA"/>
        </w:rPr>
        <w:t>Ледньовим, які стосуються: 1)</w:t>
      </w:r>
      <w:r w:rsidRPr="000E335F">
        <w:rPr>
          <w:sz w:val="28"/>
          <w:szCs w:val="28"/>
        </w:rPr>
        <w:t> </w:t>
      </w:r>
      <w:r w:rsidRPr="009D13A4">
        <w:rPr>
          <w:sz w:val="28"/>
          <w:szCs w:val="28"/>
          <w:lang w:val="uk-UA"/>
        </w:rPr>
        <w:t>функціональної повноти її компонентів (ідеться про повний набір історично значущих компонентів); 2)</w:t>
      </w:r>
      <w:r w:rsidRPr="000E335F">
        <w:rPr>
          <w:sz w:val="28"/>
          <w:szCs w:val="28"/>
        </w:rPr>
        <w:t> </w:t>
      </w:r>
      <w:r w:rsidRPr="009D13A4">
        <w:rPr>
          <w:sz w:val="28"/>
          <w:szCs w:val="28"/>
          <w:lang w:val="uk-UA"/>
        </w:rPr>
        <w:t>диференціації (перетворення діяльності в самостійні навчальні курси); 3)</w:t>
      </w:r>
      <w:r>
        <w:rPr>
          <w:sz w:val="28"/>
          <w:szCs w:val="28"/>
        </w:rPr>
        <w:t> </w:t>
      </w:r>
      <w:r w:rsidRPr="009D13A4">
        <w:rPr>
          <w:sz w:val="28"/>
          <w:szCs w:val="28"/>
          <w:lang w:val="uk-UA"/>
        </w:rPr>
        <w:t>інтеграції; 4)</w:t>
      </w:r>
      <w:r w:rsidRPr="000E335F">
        <w:rPr>
          <w:sz w:val="28"/>
          <w:szCs w:val="28"/>
        </w:rPr>
        <w:t> </w:t>
      </w:r>
      <w:r w:rsidRPr="009D13A4">
        <w:rPr>
          <w:sz w:val="28"/>
          <w:szCs w:val="28"/>
          <w:lang w:val="uk-UA"/>
        </w:rPr>
        <w:t>наступності („ступінчастості” освіти).</w:t>
      </w:r>
      <w:r>
        <w:rPr>
          <w:sz w:val="28"/>
          <w:szCs w:val="28"/>
          <w:lang w:val="uk-UA"/>
        </w:rPr>
        <w:t xml:space="preserve"> Адже с</w:t>
      </w:r>
      <w:r w:rsidRPr="009D13A4">
        <w:rPr>
          <w:sz w:val="28"/>
          <w:szCs w:val="28"/>
          <w:lang w:val="uk-UA"/>
        </w:rPr>
        <w:t xml:space="preserve">ьогодні зміст вищої освіти потребує реформаторських перетворень насамперед у зв’язку із соціальним замовленням, яке передбачає орієнтацію на духовні, національні та демократичні цінності, а також завдяки великій увазі до питань викладання педагогічних дисциплін, підготовки майбутніх фахівців, яка в умовах європейської інтеграції та глобалізації повинна бути гнучкою, відповідати запитам практики. </w:t>
      </w:r>
    </w:p>
    <w:p w:rsidR="00DE591A" w:rsidRPr="000E335F" w:rsidRDefault="00DE591A" w:rsidP="00DE591A">
      <w:pPr>
        <w:pStyle w:val="a7"/>
        <w:tabs>
          <w:tab w:val="left" w:pos="9354"/>
        </w:tabs>
        <w:spacing w:after="0"/>
        <w:ind w:left="-567" w:right="-143" w:firstLine="709"/>
        <w:jc w:val="both"/>
        <w:rPr>
          <w:sz w:val="28"/>
          <w:szCs w:val="28"/>
        </w:rPr>
      </w:pPr>
      <w:r w:rsidRPr="000E335F">
        <w:rPr>
          <w:sz w:val="28"/>
          <w:szCs w:val="28"/>
        </w:rPr>
        <w:t xml:space="preserve">Сьогодні активно розробляються питання </w:t>
      </w:r>
      <w:r w:rsidRPr="000E335F">
        <w:rPr>
          <w:i/>
          <w:sz w:val="28"/>
          <w:szCs w:val="28"/>
        </w:rPr>
        <w:t xml:space="preserve">гуманізації та </w:t>
      </w:r>
      <w:r>
        <w:rPr>
          <w:i/>
          <w:sz w:val="28"/>
          <w:szCs w:val="28"/>
        </w:rPr>
        <w:t xml:space="preserve">гуманітаризації </w:t>
      </w:r>
      <w:r w:rsidRPr="000E335F">
        <w:rPr>
          <w:sz w:val="28"/>
          <w:szCs w:val="28"/>
        </w:rPr>
        <w:t>змісту</w:t>
      </w:r>
      <w:r w:rsidRPr="000E335F">
        <w:rPr>
          <w:i/>
          <w:sz w:val="28"/>
          <w:szCs w:val="28"/>
        </w:rPr>
        <w:t xml:space="preserve"> </w:t>
      </w:r>
      <w:r w:rsidRPr="000E335F">
        <w:rPr>
          <w:sz w:val="28"/>
          <w:szCs w:val="28"/>
        </w:rPr>
        <w:t xml:space="preserve">педагогічної освіти: системи цінностей сучасного українського виховання, особистісно орієнтованого навчання й виховання, формування виховних відносин, моральної культури учасників навчально-виховного процесу, виховного навчання </w:t>
      </w:r>
      <w:r>
        <w:rPr>
          <w:sz w:val="28"/>
          <w:szCs w:val="28"/>
        </w:rPr>
        <w:t>тощо</w:t>
      </w:r>
      <w:r w:rsidRPr="000E335F">
        <w:rPr>
          <w:sz w:val="28"/>
          <w:szCs w:val="28"/>
        </w:rPr>
        <w:t xml:space="preserve">. </w:t>
      </w:r>
      <w:r>
        <w:rPr>
          <w:sz w:val="28"/>
          <w:szCs w:val="28"/>
        </w:rPr>
        <w:t xml:space="preserve"> </w:t>
      </w:r>
      <w:r w:rsidRPr="00463E34">
        <w:rPr>
          <w:i/>
          <w:sz w:val="28"/>
          <w:szCs w:val="28"/>
        </w:rPr>
        <w:t>Г</w:t>
      </w:r>
      <w:r w:rsidRPr="000E335F">
        <w:rPr>
          <w:i/>
          <w:sz w:val="28"/>
          <w:szCs w:val="28"/>
        </w:rPr>
        <w:t>уманітаризація</w:t>
      </w:r>
      <w:r w:rsidRPr="000E335F">
        <w:rPr>
          <w:sz w:val="28"/>
          <w:szCs w:val="28"/>
        </w:rPr>
        <w:t xml:space="preserve"> </w:t>
      </w:r>
      <w:r>
        <w:rPr>
          <w:sz w:val="28"/>
          <w:szCs w:val="28"/>
        </w:rPr>
        <w:t>змісту освіти означає</w:t>
      </w:r>
      <w:r w:rsidRPr="000E335F">
        <w:rPr>
          <w:sz w:val="28"/>
          <w:szCs w:val="28"/>
        </w:rPr>
        <w:t xml:space="preserve"> нарощування питомої ваги предметів </w:t>
      </w:r>
      <w:r w:rsidRPr="000E335F">
        <w:rPr>
          <w:sz w:val="28"/>
          <w:szCs w:val="28"/>
        </w:rPr>
        <w:lastRenderedPageBreak/>
        <w:t>гуманітарного й естетичного циклів.</w:t>
      </w:r>
      <w:r>
        <w:rPr>
          <w:sz w:val="28"/>
          <w:szCs w:val="28"/>
        </w:rPr>
        <w:t xml:space="preserve"> Безперечно, в</w:t>
      </w:r>
      <w:r w:rsidRPr="000E335F">
        <w:rPr>
          <w:sz w:val="28"/>
          <w:szCs w:val="28"/>
        </w:rPr>
        <w:t xml:space="preserve">ажливе значення для гуманізації </w:t>
      </w:r>
      <w:r>
        <w:rPr>
          <w:sz w:val="28"/>
          <w:szCs w:val="28"/>
        </w:rPr>
        <w:t xml:space="preserve">навчання </w:t>
      </w:r>
      <w:r w:rsidRPr="000E335F">
        <w:rPr>
          <w:sz w:val="28"/>
          <w:szCs w:val="28"/>
        </w:rPr>
        <w:t xml:space="preserve">має </w:t>
      </w:r>
      <w:r>
        <w:rPr>
          <w:sz w:val="28"/>
          <w:szCs w:val="28"/>
        </w:rPr>
        <w:t xml:space="preserve">опанування </w:t>
      </w:r>
      <w:r w:rsidRPr="000E335F">
        <w:rPr>
          <w:sz w:val="28"/>
          <w:szCs w:val="28"/>
        </w:rPr>
        <w:t>історії, рідної мови та літератури</w:t>
      </w:r>
      <w:r>
        <w:t> </w:t>
      </w:r>
      <w:r>
        <w:rPr>
          <w:sz w:val="28"/>
          <w:szCs w:val="28"/>
        </w:rPr>
        <w:t>– тих</w:t>
      </w:r>
      <w:r w:rsidRPr="000E335F">
        <w:rPr>
          <w:sz w:val="28"/>
          <w:szCs w:val="28"/>
        </w:rPr>
        <w:t xml:space="preserve"> предмет</w:t>
      </w:r>
      <w:r>
        <w:rPr>
          <w:sz w:val="28"/>
          <w:szCs w:val="28"/>
        </w:rPr>
        <w:t>ів</w:t>
      </w:r>
      <w:r w:rsidRPr="000E335F">
        <w:rPr>
          <w:sz w:val="28"/>
          <w:szCs w:val="28"/>
        </w:rPr>
        <w:t>, які помітно впливають на становлення національної свідомості.</w:t>
      </w:r>
      <w:r>
        <w:rPr>
          <w:sz w:val="28"/>
          <w:szCs w:val="28"/>
        </w:rPr>
        <w:t xml:space="preserve"> Водночас педагогічні дисципліни, які є гуманітарними, також виявляють значний уплив на формування моральних, національних, громадянських цінностей. Педагогічний світогляд уможливлює ефективне розв’язання будь-яких життєвих ситуацій.Тому у</w:t>
      </w:r>
      <w:r w:rsidRPr="00285A57">
        <w:rPr>
          <w:sz w:val="28"/>
          <w:szCs w:val="28"/>
        </w:rPr>
        <w:t xml:space="preserve">досконалення змісту </w:t>
      </w:r>
      <w:r>
        <w:rPr>
          <w:sz w:val="28"/>
          <w:szCs w:val="28"/>
        </w:rPr>
        <w:t xml:space="preserve">підготовки </w:t>
      </w:r>
      <w:r w:rsidRPr="00285A57">
        <w:rPr>
          <w:sz w:val="28"/>
          <w:szCs w:val="28"/>
        </w:rPr>
        <w:t xml:space="preserve">відбувається також шляхом його </w:t>
      </w:r>
      <w:r w:rsidRPr="00285A57">
        <w:rPr>
          <w:i/>
          <w:sz w:val="28"/>
          <w:szCs w:val="28"/>
        </w:rPr>
        <w:t>орієнтації на національні цінності</w:t>
      </w:r>
      <w:r w:rsidRPr="00285A57">
        <w:rPr>
          <w:sz w:val="28"/>
          <w:szCs w:val="28"/>
        </w:rPr>
        <w:t xml:space="preserve"> та етнізації особистості й усієї освіти. </w:t>
      </w:r>
    </w:p>
    <w:p w:rsidR="00DE591A" w:rsidRDefault="00DE591A" w:rsidP="00DE591A">
      <w:pPr>
        <w:tabs>
          <w:tab w:val="left" w:pos="9354"/>
        </w:tabs>
        <w:ind w:left="-567" w:right="-143" w:firstLine="709"/>
        <w:jc w:val="both"/>
        <w:rPr>
          <w:sz w:val="28"/>
          <w:szCs w:val="28"/>
          <w:lang w:val="uk-UA"/>
        </w:rPr>
      </w:pPr>
      <w:r w:rsidRPr="00911089">
        <w:rPr>
          <w:sz w:val="28"/>
          <w:szCs w:val="28"/>
          <w:lang w:val="uk-UA"/>
        </w:rPr>
        <w:t>Відтак виявом гуманізації</w:t>
      </w:r>
      <w:r w:rsidRPr="00911089">
        <w:rPr>
          <w:i/>
          <w:sz w:val="28"/>
          <w:szCs w:val="28"/>
          <w:lang w:val="uk-UA"/>
        </w:rPr>
        <w:t xml:space="preserve"> </w:t>
      </w:r>
      <w:r w:rsidRPr="00911089">
        <w:rPr>
          <w:sz w:val="28"/>
          <w:szCs w:val="28"/>
          <w:lang w:val="uk-UA"/>
        </w:rPr>
        <w:t>змісту освіти є зосередженість на актуальних і перспективних інтересах особистості, створення умов для індивідуалізації та диференціації</w:t>
      </w:r>
      <w:r w:rsidRPr="00911089">
        <w:rPr>
          <w:i/>
          <w:sz w:val="28"/>
          <w:szCs w:val="28"/>
          <w:lang w:val="uk-UA"/>
        </w:rPr>
        <w:t xml:space="preserve"> </w:t>
      </w:r>
      <w:r w:rsidRPr="00911089">
        <w:rPr>
          <w:sz w:val="28"/>
          <w:szCs w:val="28"/>
          <w:lang w:val="uk-UA"/>
        </w:rPr>
        <w:t xml:space="preserve">навчально-виховного процесу, засвоєння традицій, історії народу тощо. </w:t>
      </w:r>
    </w:p>
    <w:p w:rsidR="00DE591A" w:rsidRPr="009D13A4" w:rsidRDefault="00DE591A" w:rsidP="00DE591A">
      <w:pPr>
        <w:tabs>
          <w:tab w:val="left" w:pos="9354"/>
        </w:tabs>
        <w:ind w:left="-567" w:right="-143" w:firstLine="709"/>
        <w:jc w:val="both"/>
        <w:rPr>
          <w:sz w:val="28"/>
          <w:szCs w:val="28"/>
          <w:lang w:val="uk-UA"/>
        </w:rPr>
      </w:pPr>
      <w:r w:rsidRPr="00CF2560">
        <w:rPr>
          <w:sz w:val="28"/>
          <w:szCs w:val="28"/>
          <w:lang w:val="uk-UA"/>
        </w:rPr>
        <w:t xml:space="preserve">Принцип </w:t>
      </w:r>
      <w:r w:rsidRPr="00CF2560">
        <w:rPr>
          <w:i/>
          <w:sz w:val="28"/>
          <w:szCs w:val="28"/>
          <w:lang w:val="uk-UA"/>
        </w:rPr>
        <w:t>демократизації</w:t>
      </w:r>
      <w:r w:rsidRPr="00CF2560">
        <w:rPr>
          <w:sz w:val="28"/>
          <w:szCs w:val="28"/>
          <w:lang w:val="uk-UA"/>
        </w:rPr>
        <w:t xml:space="preserve"> змісту педагогічних дисциплін означає вільний вибір цього змісту з урахуванням можливостей, стандартів і потреб практики, включення аксіологічного і діяльнісно-творчого компонентів, що забезпечують виховання і розвиток фахівців. </w:t>
      </w:r>
    </w:p>
    <w:p w:rsidR="00DE591A" w:rsidRDefault="00DE591A" w:rsidP="00DE591A">
      <w:pPr>
        <w:tabs>
          <w:tab w:val="left" w:pos="9354"/>
        </w:tabs>
        <w:ind w:left="-567" w:right="-143" w:firstLine="709"/>
        <w:jc w:val="both"/>
        <w:rPr>
          <w:sz w:val="28"/>
          <w:szCs w:val="28"/>
        </w:rPr>
      </w:pPr>
      <w:r w:rsidRPr="001828E4">
        <w:rPr>
          <w:sz w:val="28"/>
          <w:szCs w:val="28"/>
        </w:rPr>
        <w:t xml:space="preserve">Принцип </w:t>
      </w:r>
      <w:r>
        <w:rPr>
          <w:i/>
          <w:sz w:val="28"/>
          <w:szCs w:val="28"/>
        </w:rPr>
        <w:t>урахування</w:t>
      </w:r>
      <w:r w:rsidRPr="001828E4">
        <w:rPr>
          <w:i/>
          <w:sz w:val="28"/>
          <w:szCs w:val="28"/>
        </w:rPr>
        <w:t xml:space="preserve"> </w:t>
      </w:r>
      <w:proofErr w:type="gramStart"/>
      <w:r w:rsidRPr="001828E4">
        <w:rPr>
          <w:i/>
          <w:sz w:val="28"/>
          <w:szCs w:val="28"/>
        </w:rPr>
        <w:t>соц</w:t>
      </w:r>
      <w:proofErr w:type="gramEnd"/>
      <w:r w:rsidRPr="001828E4">
        <w:rPr>
          <w:i/>
          <w:sz w:val="28"/>
          <w:szCs w:val="28"/>
        </w:rPr>
        <w:t>іального досвіду</w:t>
      </w:r>
      <w:r w:rsidRPr="001828E4">
        <w:rPr>
          <w:sz w:val="28"/>
          <w:szCs w:val="28"/>
        </w:rPr>
        <w:t xml:space="preserve"> </w:t>
      </w:r>
      <w:r w:rsidRPr="001828E4">
        <w:rPr>
          <w:i/>
          <w:sz w:val="28"/>
          <w:szCs w:val="28"/>
        </w:rPr>
        <w:t xml:space="preserve">та відповідності запитам практики </w:t>
      </w:r>
      <w:r w:rsidRPr="001828E4">
        <w:rPr>
          <w:sz w:val="28"/>
          <w:szCs w:val="28"/>
        </w:rPr>
        <w:t>є важливим</w:t>
      </w:r>
      <w:r>
        <w:rPr>
          <w:sz w:val="28"/>
          <w:szCs w:val="28"/>
        </w:rPr>
        <w:t xml:space="preserve"> </w:t>
      </w:r>
      <w:r w:rsidRPr="001828E4">
        <w:rPr>
          <w:sz w:val="28"/>
          <w:szCs w:val="28"/>
        </w:rPr>
        <w:t xml:space="preserve">для змісту підготовки педагога. </w:t>
      </w:r>
      <w:r w:rsidRPr="001828E4">
        <w:rPr>
          <w:iCs/>
          <w:color w:val="000000"/>
          <w:sz w:val="28"/>
          <w:szCs w:val="28"/>
        </w:rPr>
        <w:t xml:space="preserve">Необхідність </w:t>
      </w:r>
      <w:r w:rsidRPr="001828E4">
        <w:rPr>
          <w:sz w:val="28"/>
          <w:szCs w:val="28"/>
        </w:rPr>
        <w:t xml:space="preserve">урахування запитів практики передбачає створення максимально сприятливих умов для виявлення і розвитку здібностей кожної людини, її самовизначення, подолання формалізму, </w:t>
      </w:r>
      <w:proofErr w:type="gramStart"/>
      <w:r w:rsidRPr="001828E4">
        <w:rPr>
          <w:sz w:val="28"/>
          <w:szCs w:val="28"/>
        </w:rPr>
        <w:t>ст</w:t>
      </w:r>
      <w:proofErr w:type="gramEnd"/>
      <w:r w:rsidRPr="001828E4">
        <w:rPr>
          <w:sz w:val="28"/>
          <w:szCs w:val="28"/>
        </w:rPr>
        <w:t xml:space="preserve">ійкого небажання вчитися. Ідеться також про формування здатності учасників </w:t>
      </w:r>
    </w:p>
    <w:p w:rsidR="00DE591A" w:rsidRDefault="00DE591A" w:rsidP="00DE591A">
      <w:pPr>
        <w:tabs>
          <w:tab w:val="left" w:pos="709"/>
          <w:tab w:val="left" w:pos="993"/>
          <w:tab w:val="left" w:pos="2880"/>
          <w:tab w:val="left" w:pos="9354"/>
        </w:tabs>
        <w:ind w:left="-567" w:right="-143" w:firstLine="709"/>
        <w:jc w:val="both"/>
        <w:rPr>
          <w:sz w:val="28"/>
          <w:szCs w:val="28"/>
        </w:rPr>
      </w:pPr>
      <w:proofErr w:type="gramStart"/>
      <w:r>
        <w:rPr>
          <w:sz w:val="28"/>
          <w:szCs w:val="28"/>
        </w:rPr>
        <w:t>З</w:t>
      </w:r>
      <w:proofErr w:type="gramEnd"/>
      <w:r w:rsidRPr="000E335F">
        <w:rPr>
          <w:sz w:val="28"/>
          <w:szCs w:val="28"/>
        </w:rPr>
        <w:t xml:space="preserve"> оволодінням інформацією пов’язана така вимога до забезпечення якості змісту педагогічних дисциплін, як </w:t>
      </w:r>
      <w:r w:rsidRPr="00B85CDB">
        <w:rPr>
          <w:sz w:val="28"/>
          <w:szCs w:val="28"/>
        </w:rPr>
        <w:t>орієнтація на формування</w:t>
      </w:r>
      <w:r w:rsidRPr="000E335F">
        <w:rPr>
          <w:sz w:val="28"/>
          <w:szCs w:val="28"/>
        </w:rPr>
        <w:t xml:space="preserve"> </w:t>
      </w:r>
      <w:r w:rsidRPr="000E335F">
        <w:rPr>
          <w:i/>
          <w:sz w:val="28"/>
          <w:szCs w:val="28"/>
        </w:rPr>
        <w:t>компетентності</w:t>
      </w:r>
      <w:r w:rsidRPr="000E335F">
        <w:rPr>
          <w:sz w:val="28"/>
          <w:szCs w:val="28"/>
        </w:rPr>
        <w:t>, що є вияв</w:t>
      </w:r>
      <w:r>
        <w:rPr>
          <w:sz w:val="28"/>
          <w:szCs w:val="28"/>
        </w:rPr>
        <w:t>о</w:t>
      </w:r>
      <w:r w:rsidRPr="000E335F">
        <w:rPr>
          <w:sz w:val="28"/>
          <w:szCs w:val="28"/>
        </w:rPr>
        <w:t xml:space="preserve">м компетентнісного підходу до його побудови. </w:t>
      </w:r>
      <w:r>
        <w:rPr>
          <w:sz w:val="28"/>
          <w:szCs w:val="28"/>
        </w:rPr>
        <w:t xml:space="preserve">Зазначимо, що </w:t>
      </w:r>
      <w:r w:rsidRPr="000E335F">
        <w:rPr>
          <w:sz w:val="28"/>
          <w:szCs w:val="28"/>
        </w:rPr>
        <w:t xml:space="preserve">А. Хуторський </w:t>
      </w:r>
      <w:r>
        <w:rPr>
          <w:sz w:val="28"/>
          <w:szCs w:val="28"/>
        </w:rPr>
        <w:t xml:space="preserve">постійно </w:t>
      </w:r>
      <w:proofErr w:type="gramStart"/>
      <w:r w:rsidRPr="000E335F">
        <w:rPr>
          <w:sz w:val="28"/>
          <w:szCs w:val="28"/>
        </w:rPr>
        <w:t>п</w:t>
      </w:r>
      <w:proofErr w:type="gramEnd"/>
      <w:r w:rsidRPr="000E335F">
        <w:rPr>
          <w:sz w:val="28"/>
          <w:szCs w:val="28"/>
        </w:rPr>
        <w:t xml:space="preserve">ідкреслює значення для формування компетентності практичного використання знань, умінь, способів майбутньої діяльності, відповідних умов. </w:t>
      </w:r>
    </w:p>
    <w:p w:rsidR="00DE591A" w:rsidRDefault="00DE591A" w:rsidP="00DE591A">
      <w:pPr>
        <w:pStyle w:val="a5"/>
        <w:tabs>
          <w:tab w:val="left" w:pos="9354"/>
        </w:tabs>
        <w:spacing w:after="0"/>
        <w:ind w:left="-567" w:right="-143" w:firstLine="709"/>
        <w:jc w:val="both"/>
        <w:rPr>
          <w:sz w:val="28"/>
          <w:szCs w:val="28"/>
        </w:rPr>
      </w:pPr>
      <w:r>
        <w:rPr>
          <w:sz w:val="28"/>
          <w:szCs w:val="28"/>
        </w:rPr>
        <w:t>Важливим п</w:t>
      </w:r>
      <w:r w:rsidRPr="000E335F">
        <w:rPr>
          <w:sz w:val="28"/>
          <w:szCs w:val="28"/>
        </w:rPr>
        <w:t>ринцип</w:t>
      </w:r>
      <w:r>
        <w:rPr>
          <w:sz w:val="28"/>
          <w:szCs w:val="28"/>
        </w:rPr>
        <w:t>ом</w:t>
      </w:r>
      <w:r w:rsidRPr="000E335F">
        <w:rPr>
          <w:sz w:val="28"/>
          <w:szCs w:val="28"/>
        </w:rPr>
        <w:t xml:space="preserve"> якісного оновлення змісту педагогічних дисциплін </w:t>
      </w:r>
      <w:r>
        <w:rPr>
          <w:sz w:val="28"/>
          <w:szCs w:val="28"/>
        </w:rPr>
        <w:t xml:space="preserve">є його </w:t>
      </w:r>
      <w:r w:rsidRPr="00C72915">
        <w:rPr>
          <w:i/>
          <w:sz w:val="28"/>
          <w:szCs w:val="28"/>
        </w:rPr>
        <w:t>індивідуалізаці</w:t>
      </w:r>
      <w:r>
        <w:rPr>
          <w:i/>
          <w:sz w:val="28"/>
          <w:szCs w:val="28"/>
        </w:rPr>
        <w:t>я</w:t>
      </w:r>
      <w:r w:rsidRPr="000E335F">
        <w:rPr>
          <w:bCs/>
          <w:i/>
          <w:color w:val="000000"/>
          <w:sz w:val="28"/>
          <w:szCs w:val="28"/>
        </w:rPr>
        <w:t xml:space="preserve"> </w:t>
      </w:r>
      <w:r>
        <w:rPr>
          <w:bCs/>
          <w:i/>
          <w:color w:val="000000"/>
          <w:sz w:val="28"/>
          <w:szCs w:val="28"/>
        </w:rPr>
        <w:t xml:space="preserve">та </w:t>
      </w:r>
      <w:r w:rsidRPr="000E335F">
        <w:rPr>
          <w:bCs/>
          <w:i/>
          <w:color w:val="000000"/>
          <w:sz w:val="28"/>
          <w:szCs w:val="28"/>
        </w:rPr>
        <w:t>проблемн</w:t>
      </w:r>
      <w:r>
        <w:rPr>
          <w:bCs/>
          <w:i/>
          <w:color w:val="000000"/>
          <w:sz w:val="28"/>
          <w:szCs w:val="28"/>
        </w:rPr>
        <w:t>і</w:t>
      </w:r>
      <w:r w:rsidRPr="000E335F">
        <w:rPr>
          <w:bCs/>
          <w:i/>
          <w:color w:val="000000"/>
          <w:sz w:val="28"/>
          <w:szCs w:val="28"/>
        </w:rPr>
        <w:t>ст</w:t>
      </w:r>
      <w:r>
        <w:rPr>
          <w:bCs/>
          <w:i/>
          <w:color w:val="000000"/>
          <w:sz w:val="28"/>
          <w:szCs w:val="28"/>
        </w:rPr>
        <w:t>ь</w:t>
      </w:r>
      <w:r>
        <w:rPr>
          <w:bCs/>
          <w:i/>
          <w:color w:val="000000"/>
          <w:sz w:val="28"/>
          <w:szCs w:val="28"/>
          <w:lang w:val="uk-UA"/>
        </w:rPr>
        <w:t xml:space="preserve">. </w:t>
      </w:r>
      <w:r>
        <w:rPr>
          <w:sz w:val="28"/>
          <w:szCs w:val="28"/>
        </w:rPr>
        <w:t>Ще одним важливим п</w:t>
      </w:r>
      <w:r w:rsidRPr="000E335F">
        <w:rPr>
          <w:sz w:val="28"/>
          <w:szCs w:val="28"/>
        </w:rPr>
        <w:t>ринцип</w:t>
      </w:r>
      <w:r>
        <w:rPr>
          <w:sz w:val="28"/>
          <w:szCs w:val="28"/>
        </w:rPr>
        <w:t>ом</w:t>
      </w:r>
      <w:r w:rsidRPr="000E335F">
        <w:rPr>
          <w:sz w:val="28"/>
          <w:szCs w:val="28"/>
        </w:rPr>
        <w:t xml:space="preserve"> якісного оновлення змісту </w:t>
      </w:r>
      <w:proofErr w:type="gramStart"/>
      <w:r>
        <w:rPr>
          <w:sz w:val="28"/>
          <w:szCs w:val="28"/>
          <w:lang w:val="uk-UA"/>
        </w:rPr>
        <w:t>п</w:t>
      </w:r>
      <w:proofErr w:type="gramEnd"/>
      <w:r>
        <w:rPr>
          <w:sz w:val="28"/>
          <w:szCs w:val="28"/>
          <w:lang w:val="uk-UA"/>
        </w:rPr>
        <w:t>ідготовки</w:t>
      </w:r>
      <w:r w:rsidRPr="000E335F">
        <w:rPr>
          <w:sz w:val="28"/>
          <w:szCs w:val="28"/>
        </w:rPr>
        <w:t xml:space="preserve"> </w:t>
      </w:r>
      <w:r>
        <w:rPr>
          <w:sz w:val="28"/>
          <w:szCs w:val="28"/>
        </w:rPr>
        <w:t xml:space="preserve">є його </w:t>
      </w:r>
      <w:r>
        <w:rPr>
          <w:i/>
          <w:sz w:val="28"/>
          <w:szCs w:val="28"/>
        </w:rPr>
        <w:t>комплексність та інтегрованість.</w:t>
      </w:r>
      <w:r w:rsidRPr="000E335F">
        <w:rPr>
          <w:bCs/>
          <w:i/>
          <w:color w:val="000000"/>
          <w:sz w:val="28"/>
          <w:szCs w:val="28"/>
        </w:rPr>
        <w:t xml:space="preserve"> </w:t>
      </w:r>
      <w:r w:rsidRPr="0030306F">
        <w:rPr>
          <w:bCs/>
          <w:color w:val="000000"/>
          <w:sz w:val="28"/>
          <w:szCs w:val="28"/>
        </w:rPr>
        <w:t xml:space="preserve">Передовсім </w:t>
      </w:r>
      <w:r>
        <w:rPr>
          <w:sz w:val="28"/>
          <w:szCs w:val="28"/>
        </w:rPr>
        <w:t xml:space="preserve">ідеться про </w:t>
      </w:r>
      <w:proofErr w:type="gramStart"/>
      <w:r>
        <w:rPr>
          <w:sz w:val="28"/>
          <w:szCs w:val="28"/>
        </w:rPr>
        <w:t>р</w:t>
      </w:r>
      <w:proofErr w:type="gramEnd"/>
      <w:r>
        <w:rPr>
          <w:sz w:val="28"/>
          <w:szCs w:val="28"/>
        </w:rPr>
        <w:t>ізноманітні пов’язані між собою предмети, розділи, теми, об’єднані досягненням спільних завдань.</w:t>
      </w:r>
    </w:p>
    <w:p w:rsidR="00DE591A" w:rsidRDefault="00DE591A" w:rsidP="00DE591A">
      <w:pPr>
        <w:tabs>
          <w:tab w:val="left" w:pos="9354"/>
        </w:tabs>
        <w:ind w:left="-567" w:right="-143" w:firstLine="709"/>
        <w:jc w:val="both"/>
        <w:rPr>
          <w:sz w:val="28"/>
          <w:szCs w:val="28"/>
          <w:lang w:val="uk-UA"/>
        </w:rPr>
      </w:pPr>
      <w:r w:rsidRPr="006672F1">
        <w:rPr>
          <w:sz w:val="28"/>
          <w:szCs w:val="28"/>
          <w:lang w:val="uk-UA"/>
        </w:rPr>
        <w:t xml:space="preserve">Отже, </w:t>
      </w:r>
      <w:r w:rsidRPr="006672F1">
        <w:rPr>
          <w:spacing w:val="-8"/>
          <w:sz w:val="28"/>
          <w:szCs w:val="28"/>
          <w:lang w:val="uk-UA"/>
        </w:rPr>
        <w:t xml:space="preserve">принципи </w:t>
      </w:r>
      <w:r>
        <w:rPr>
          <w:spacing w:val="-8"/>
          <w:sz w:val="28"/>
          <w:szCs w:val="28"/>
          <w:lang w:val="uk-UA"/>
        </w:rPr>
        <w:t xml:space="preserve">побудови моделі </w:t>
      </w:r>
      <w:r w:rsidRPr="006672F1">
        <w:rPr>
          <w:sz w:val="28"/>
          <w:szCs w:val="28"/>
          <w:lang w:val="uk-UA"/>
        </w:rPr>
        <w:t>освітньо-професійної підготовки фахівця до майбутньої професійної діяльності</w:t>
      </w:r>
      <w:r w:rsidRPr="006672F1">
        <w:rPr>
          <w:spacing w:val="-8"/>
          <w:sz w:val="28"/>
          <w:szCs w:val="28"/>
          <w:lang w:val="uk-UA"/>
        </w:rPr>
        <w:t xml:space="preserve"> стосуються</w:t>
      </w:r>
      <w:r w:rsidRPr="006672F1">
        <w:rPr>
          <w:sz w:val="28"/>
          <w:szCs w:val="28"/>
          <w:lang w:val="uk-UA"/>
        </w:rPr>
        <w:t xml:space="preserve"> його орієнтирів, що визначаються соціальним замовленням, врахування соціального досвіду та потреб сучасної  практики, компетентності, індивідуалізації та проблемності, що пов’язані із акцентом на творчість у навчанні й вихованні студентів, комплексності та інтегрованості, стандартизації базової педагогічної дисципліни, яка є інваріантною складовою педагогічної підготовки фахівця, що працюватиме в системі „Людина – людина”, та не виключає можливості урізноманітнення усіх інших педагогічних дисциплін. </w:t>
      </w:r>
    </w:p>
    <w:p w:rsidR="00DE591A" w:rsidRPr="000C6F05" w:rsidRDefault="00DE591A" w:rsidP="00DE591A">
      <w:pPr>
        <w:tabs>
          <w:tab w:val="left" w:pos="9354"/>
        </w:tabs>
        <w:ind w:left="-567" w:right="-143" w:firstLine="709"/>
        <w:jc w:val="both"/>
        <w:rPr>
          <w:sz w:val="28"/>
          <w:szCs w:val="28"/>
        </w:rPr>
      </w:pPr>
    </w:p>
    <w:p w:rsidR="00DE591A" w:rsidRPr="009F70C1" w:rsidRDefault="00DE591A" w:rsidP="00DE591A">
      <w:pPr>
        <w:tabs>
          <w:tab w:val="left" w:pos="-142"/>
          <w:tab w:val="left" w:pos="142"/>
          <w:tab w:val="left" w:pos="360"/>
          <w:tab w:val="left" w:pos="567"/>
        </w:tabs>
        <w:ind w:left="142" w:right="141"/>
        <w:jc w:val="both"/>
        <w:outlineLvl w:val="0"/>
        <w:rPr>
          <w:b/>
          <w:i/>
          <w:sz w:val="28"/>
          <w:szCs w:val="28"/>
          <w:u w:val="single"/>
          <w:lang w:val="uk-UA"/>
        </w:rPr>
      </w:pPr>
    </w:p>
    <w:p w:rsidR="00DE591A" w:rsidRPr="009F70C1" w:rsidRDefault="00DE591A" w:rsidP="00DE591A">
      <w:pPr>
        <w:ind w:left="-567" w:firstLine="709"/>
        <w:jc w:val="both"/>
        <w:rPr>
          <w:spacing w:val="-4"/>
          <w:sz w:val="28"/>
          <w:szCs w:val="28"/>
          <w:lang w:val="uk-UA"/>
        </w:rPr>
      </w:pPr>
      <w:r w:rsidRPr="009F70C1">
        <w:rPr>
          <w:b/>
          <w:i/>
          <w:sz w:val="28"/>
          <w:szCs w:val="28"/>
          <w:u w:val="single"/>
          <w:lang w:val="uk-UA"/>
        </w:rPr>
        <w:t xml:space="preserve">Тема </w:t>
      </w:r>
      <w:r>
        <w:rPr>
          <w:b/>
          <w:i/>
          <w:sz w:val="28"/>
          <w:szCs w:val="28"/>
          <w:u w:val="single"/>
          <w:lang w:val="uk-UA"/>
        </w:rPr>
        <w:t>4</w:t>
      </w:r>
      <w:r w:rsidRPr="009F70C1">
        <w:rPr>
          <w:b/>
          <w:i/>
          <w:sz w:val="28"/>
          <w:szCs w:val="28"/>
          <w:u w:val="single"/>
          <w:lang w:val="uk-UA"/>
        </w:rPr>
        <w:t>.</w:t>
      </w:r>
      <w:r w:rsidRPr="009F70C1">
        <w:rPr>
          <w:b/>
          <w:sz w:val="28"/>
          <w:szCs w:val="28"/>
          <w:lang w:val="uk-UA"/>
        </w:rPr>
        <w:t xml:space="preserve"> </w:t>
      </w:r>
      <w:r w:rsidRPr="009F70C1">
        <w:rPr>
          <w:b/>
          <w:sz w:val="28"/>
          <w:szCs w:val="28"/>
          <w:lang w:val="uk-UA" w:eastAsia="uk-UA"/>
        </w:rPr>
        <w:t xml:space="preserve">Формування змістових характеристик освітньо-професійної підготовки фахівця до майбутньої професійної діяльності </w:t>
      </w:r>
    </w:p>
    <w:p w:rsidR="00DE591A" w:rsidRDefault="00DE591A" w:rsidP="00DE591A">
      <w:pPr>
        <w:ind w:left="-567" w:firstLine="709"/>
        <w:jc w:val="both"/>
        <w:rPr>
          <w:sz w:val="28"/>
          <w:szCs w:val="28"/>
          <w:lang w:val="uk-UA"/>
        </w:rPr>
      </w:pPr>
    </w:p>
    <w:p w:rsidR="00DE591A" w:rsidRDefault="00DE591A" w:rsidP="00DE591A">
      <w:pPr>
        <w:tabs>
          <w:tab w:val="left" w:pos="-567"/>
          <w:tab w:val="left" w:pos="567"/>
        </w:tabs>
        <w:ind w:left="-567" w:right="141" w:firstLine="709"/>
        <w:jc w:val="both"/>
        <w:rPr>
          <w:b/>
          <w:sz w:val="28"/>
          <w:szCs w:val="28"/>
          <w:lang w:val="uk-UA"/>
        </w:rPr>
      </w:pPr>
      <w:r>
        <w:rPr>
          <w:b/>
          <w:sz w:val="28"/>
          <w:szCs w:val="28"/>
          <w:lang w:val="uk-UA"/>
        </w:rPr>
        <w:t>План</w:t>
      </w:r>
    </w:p>
    <w:p w:rsidR="00DE591A" w:rsidRPr="00D02FC0" w:rsidRDefault="00DE591A" w:rsidP="00DE591A">
      <w:pPr>
        <w:tabs>
          <w:tab w:val="left" w:pos="-567"/>
          <w:tab w:val="left" w:pos="567"/>
        </w:tabs>
        <w:ind w:left="-567" w:right="141" w:firstLine="709"/>
        <w:jc w:val="both"/>
        <w:rPr>
          <w:b/>
          <w:sz w:val="28"/>
          <w:szCs w:val="28"/>
          <w:lang w:val="uk-UA"/>
        </w:rPr>
      </w:pPr>
    </w:p>
    <w:p w:rsidR="00DE591A" w:rsidRPr="009F70C1" w:rsidRDefault="00DE591A" w:rsidP="00DE591A">
      <w:pPr>
        <w:ind w:left="-567" w:firstLine="709"/>
        <w:jc w:val="both"/>
        <w:rPr>
          <w:b/>
          <w:sz w:val="28"/>
          <w:szCs w:val="28"/>
          <w:lang w:val="uk-UA" w:eastAsia="uk-UA"/>
        </w:rPr>
      </w:pPr>
      <w:r w:rsidRPr="009F70C1">
        <w:rPr>
          <w:sz w:val="28"/>
          <w:szCs w:val="28"/>
          <w:lang w:val="uk-UA"/>
        </w:rPr>
        <w:lastRenderedPageBreak/>
        <w:t>1.Виробничі функції діяльності фахівця (</w:t>
      </w:r>
      <w:r w:rsidRPr="009F70C1">
        <w:rPr>
          <w:bCs/>
          <w:iCs/>
          <w:sz w:val="28"/>
          <w:szCs w:val="28"/>
          <w:lang w:val="uk-UA"/>
        </w:rPr>
        <w:t>проектувальна, організаційна, управлінська, виконавська) та з</w:t>
      </w:r>
      <w:r w:rsidRPr="009F70C1">
        <w:rPr>
          <w:sz w:val="28"/>
          <w:szCs w:val="28"/>
          <w:lang w:val="uk-UA" w:eastAsia="uk-UA"/>
        </w:rPr>
        <w:t>містові характеристики підготовки фахівця до цієї діяльності.</w:t>
      </w:r>
      <w:r w:rsidRPr="009F70C1">
        <w:rPr>
          <w:b/>
          <w:sz w:val="28"/>
          <w:szCs w:val="28"/>
          <w:lang w:val="uk-UA" w:eastAsia="uk-UA"/>
        </w:rPr>
        <w:t xml:space="preserve"> </w:t>
      </w:r>
    </w:p>
    <w:p w:rsidR="00DE591A" w:rsidRPr="009F70C1" w:rsidRDefault="00DE591A" w:rsidP="00DE591A">
      <w:pPr>
        <w:autoSpaceDE w:val="0"/>
        <w:autoSpaceDN w:val="0"/>
        <w:adjustRightInd w:val="0"/>
        <w:ind w:left="-567" w:right="141" w:firstLine="709"/>
        <w:jc w:val="both"/>
        <w:rPr>
          <w:rStyle w:val="2"/>
          <w:sz w:val="28"/>
          <w:szCs w:val="28"/>
          <w:lang w:val="uk-UA"/>
        </w:rPr>
      </w:pPr>
      <w:r w:rsidRPr="00C65409">
        <w:rPr>
          <w:sz w:val="28"/>
          <w:szCs w:val="28"/>
          <w:lang w:val="uk-UA" w:eastAsia="uk-UA"/>
        </w:rPr>
        <w:t>2.</w:t>
      </w:r>
      <w:r>
        <w:rPr>
          <w:b/>
          <w:sz w:val="28"/>
          <w:szCs w:val="28"/>
          <w:lang w:val="uk-UA" w:eastAsia="uk-UA"/>
        </w:rPr>
        <w:t xml:space="preserve"> </w:t>
      </w:r>
      <w:r w:rsidRPr="009F70C1">
        <w:rPr>
          <w:rStyle w:val="2"/>
          <w:sz w:val="28"/>
          <w:szCs w:val="28"/>
          <w:lang w:val="uk-UA"/>
        </w:rPr>
        <w:t>Формування системи соціально-гуманітарних умінь, аналіз змісту освіти та освітньо-кваліфікаційна характеристика фахівця.</w:t>
      </w:r>
    </w:p>
    <w:p w:rsidR="00DE591A" w:rsidRPr="009F70C1" w:rsidRDefault="00DE591A" w:rsidP="00DE591A">
      <w:pPr>
        <w:shd w:val="clear" w:color="auto" w:fill="FFFFFF"/>
        <w:ind w:left="-567" w:right="-1" w:firstLine="709"/>
        <w:jc w:val="both"/>
        <w:rPr>
          <w:sz w:val="28"/>
          <w:szCs w:val="28"/>
          <w:lang w:val="uk-UA"/>
        </w:rPr>
      </w:pPr>
      <w:r w:rsidRPr="009F70C1">
        <w:rPr>
          <w:sz w:val="28"/>
          <w:szCs w:val="28"/>
          <w:lang w:val="uk-UA"/>
        </w:rPr>
        <w:t xml:space="preserve">3.Гуманізація </w:t>
      </w:r>
      <w:r w:rsidRPr="009F70C1">
        <w:rPr>
          <w:sz w:val="28"/>
          <w:szCs w:val="28"/>
          <w:lang w:val="uk-UA" w:eastAsia="uk-UA"/>
        </w:rPr>
        <w:t xml:space="preserve">освітньо-професійної підготовки фахівця до майбутньої професійної діяльності. </w:t>
      </w:r>
      <w:r w:rsidRPr="009F70C1">
        <w:rPr>
          <w:sz w:val="28"/>
          <w:szCs w:val="28"/>
          <w:lang w:val="uk-UA"/>
        </w:rPr>
        <w:t xml:space="preserve">Національне самоусвідомлення фахівця. </w:t>
      </w:r>
    </w:p>
    <w:p w:rsidR="00DE591A" w:rsidRPr="009F70C1" w:rsidRDefault="00DE591A" w:rsidP="00DE591A">
      <w:pPr>
        <w:shd w:val="clear" w:color="auto" w:fill="FFFFFF"/>
        <w:ind w:left="-567" w:right="-1" w:firstLine="709"/>
        <w:jc w:val="both"/>
        <w:rPr>
          <w:sz w:val="28"/>
          <w:szCs w:val="28"/>
          <w:lang w:val="uk-UA"/>
        </w:rPr>
      </w:pPr>
      <w:r w:rsidRPr="009F70C1">
        <w:rPr>
          <w:sz w:val="28"/>
          <w:szCs w:val="28"/>
          <w:lang w:val="uk-UA"/>
        </w:rPr>
        <w:t xml:space="preserve">4. Демократизація </w:t>
      </w:r>
      <w:r w:rsidRPr="009F70C1">
        <w:rPr>
          <w:sz w:val="28"/>
          <w:szCs w:val="28"/>
          <w:lang w:val="uk-UA" w:eastAsia="uk-UA"/>
        </w:rPr>
        <w:t xml:space="preserve">освітньо-професійної підготовки фахівця до майбутньої професійної діяльності </w:t>
      </w:r>
      <w:r w:rsidRPr="009F70C1">
        <w:rPr>
          <w:sz w:val="28"/>
          <w:szCs w:val="28"/>
          <w:lang w:val="uk-UA"/>
        </w:rPr>
        <w:t>та діяльнісна активізація майбутнього фахівця.</w:t>
      </w:r>
    </w:p>
    <w:p w:rsidR="00DE591A" w:rsidRPr="009F70C1" w:rsidRDefault="00DE591A" w:rsidP="00DE591A">
      <w:pPr>
        <w:shd w:val="clear" w:color="auto" w:fill="FFFFFF"/>
        <w:ind w:left="-567" w:firstLine="709"/>
        <w:jc w:val="both"/>
        <w:rPr>
          <w:sz w:val="28"/>
          <w:szCs w:val="28"/>
          <w:lang w:val="uk-UA" w:eastAsia="uk-UA"/>
        </w:rPr>
      </w:pPr>
      <w:r w:rsidRPr="009F70C1">
        <w:rPr>
          <w:sz w:val="28"/>
          <w:szCs w:val="28"/>
          <w:lang w:val="uk-UA" w:eastAsia="uk-UA"/>
        </w:rPr>
        <w:t>5. Проектування змістових характеристик освітньо-професійної підготовки фахівця у нових</w:t>
      </w:r>
      <w:r w:rsidRPr="009F70C1">
        <w:rPr>
          <w:sz w:val="28"/>
          <w:szCs w:val="28"/>
          <w:lang w:val="uk-UA"/>
        </w:rPr>
        <w:t xml:space="preserve"> програмах, підручниках, посібниках, інтегрованих курсах тощо.</w:t>
      </w:r>
    </w:p>
    <w:p w:rsidR="00DE591A" w:rsidRPr="00D02FC0" w:rsidRDefault="00DE591A" w:rsidP="00DE591A">
      <w:pPr>
        <w:tabs>
          <w:tab w:val="left" w:pos="-567"/>
          <w:tab w:val="left" w:pos="567"/>
        </w:tabs>
        <w:ind w:left="-567" w:right="141" w:firstLine="709"/>
        <w:jc w:val="both"/>
        <w:rPr>
          <w:sz w:val="28"/>
          <w:szCs w:val="28"/>
          <w:lang w:val="uk-UA"/>
        </w:rPr>
      </w:pPr>
    </w:p>
    <w:p w:rsidR="00DE591A" w:rsidRDefault="00DE591A" w:rsidP="00DE591A">
      <w:pPr>
        <w:tabs>
          <w:tab w:val="left" w:pos="0"/>
          <w:tab w:val="left" w:pos="142"/>
          <w:tab w:val="left" w:pos="1134"/>
        </w:tabs>
        <w:ind w:left="-567" w:right="-1" w:firstLine="709"/>
        <w:jc w:val="center"/>
        <w:rPr>
          <w:b/>
          <w:sz w:val="28"/>
          <w:szCs w:val="28"/>
          <w:lang w:val="uk-UA"/>
        </w:rPr>
      </w:pPr>
      <w:r w:rsidRPr="00B20E4F">
        <w:rPr>
          <w:b/>
          <w:sz w:val="28"/>
          <w:szCs w:val="28"/>
          <w:lang w:val="uk-UA"/>
        </w:rPr>
        <w:t>Література</w:t>
      </w:r>
    </w:p>
    <w:p w:rsidR="00DE591A" w:rsidRPr="00B20E4F" w:rsidRDefault="00DE591A" w:rsidP="00DE591A">
      <w:pPr>
        <w:tabs>
          <w:tab w:val="left" w:pos="-360"/>
          <w:tab w:val="left" w:pos="0"/>
          <w:tab w:val="left" w:pos="142"/>
          <w:tab w:val="left" w:pos="567"/>
          <w:tab w:val="left" w:pos="900"/>
          <w:tab w:val="left" w:pos="9781"/>
        </w:tabs>
        <w:ind w:left="-567" w:right="-1" w:firstLine="709"/>
        <w:jc w:val="both"/>
        <w:rPr>
          <w:b/>
          <w:sz w:val="28"/>
          <w:szCs w:val="28"/>
          <w:lang w:val="uk-UA"/>
        </w:rPr>
      </w:pPr>
      <w:r>
        <w:rPr>
          <w:b/>
          <w:sz w:val="28"/>
          <w:szCs w:val="28"/>
          <w:lang w:val="uk-UA"/>
        </w:rPr>
        <w:t>Основна</w:t>
      </w:r>
      <w:r w:rsidRPr="00B20E4F">
        <w:rPr>
          <w:b/>
          <w:sz w:val="28"/>
          <w:szCs w:val="28"/>
          <w:lang w:val="uk-UA"/>
        </w:rPr>
        <w:t>:</w:t>
      </w:r>
      <w:r w:rsidRPr="00B20E4F">
        <w:rPr>
          <w:sz w:val="28"/>
          <w:szCs w:val="28"/>
          <w:lang w:val="uk-UA"/>
        </w:rPr>
        <w:t xml:space="preserve"> </w:t>
      </w:r>
    </w:p>
    <w:p w:rsidR="00DE591A" w:rsidRPr="00B20E4F" w:rsidRDefault="00DE591A" w:rsidP="00DE591A">
      <w:pPr>
        <w:numPr>
          <w:ilvl w:val="0"/>
          <w:numId w:val="4"/>
        </w:numPr>
        <w:tabs>
          <w:tab w:val="left" w:pos="-360"/>
          <w:tab w:val="left" w:pos="0"/>
          <w:tab w:val="left" w:pos="142"/>
          <w:tab w:val="left" w:pos="567"/>
          <w:tab w:val="left" w:pos="709"/>
          <w:tab w:val="left" w:pos="9781"/>
        </w:tabs>
        <w:ind w:left="-567" w:right="-1" w:firstLine="709"/>
        <w:jc w:val="both"/>
        <w:rPr>
          <w:b/>
          <w:sz w:val="28"/>
          <w:szCs w:val="28"/>
          <w:lang w:val="uk-UA"/>
        </w:rPr>
      </w:pPr>
      <w:r w:rsidRPr="009F70C1">
        <w:rPr>
          <w:sz w:val="28"/>
          <w:szCs w:val="28"/>
          <w:lang w:val="uk-UA"/>
        </w:rPr>
        <w:t>Закон України «Про вищу освіту»</w:t>
      </w:r>
      <w:r>
        <w:rPr>
          <w:sz w:val="28"/>
          <w:szCs w:val="28"/>
          <w:lang w:val="uk-UA"/>
        </w:rPr>
        <w:t>.</w:t>
      </w:r>
      <w:r w:rsidRPr="009F70C1">
        <w:rPr>
          <w:sz w:val="28"/>
          <w:szCs w:val="28"/>
          <w:lang w:val="uk-UA"/>
        </w:rPr>
        <w:t xml:space="preserve"> </w:t>
      </w:r>
      <w:r w:rsidRPr="00311235">
        <w:rPr>
          <w:i/>
          <w:sz w:val="28"/>
          <w:szCs w:val="28"/>
          <w:lang w:val="uk-UA"/>
        </w:rPr>
        <w:t>Відомості Верховної Ради (ВВР)</w:t>
      </w:r>
      <w:r w:rsidRPr="009F70C1">
        <w:rPr>
          <w:sz w:val="28"/>
          <w:szCs w:val="28"/>
          <w:lang w:val="uk-UA"/>
        </w:rPr>
        <w:t>. 2014. № 37</w:t>
      </w:r>
      <w:r>
        <w:rPr>
          <w:sz w:val="28"/>
          <w:szCs w:val="28"/>
          <w:lang w:val="uk-UA"/>
        </w:rPr>
        <w:t>.</w:t>
      </w:r>
      <w:r w:rsidRPr="009F70C1">
        <w:rPr>
          <w:sz w:val="28"/>
          <w:szCs w:val="28"/>
          <w:lang w:val="uk-UA"/>
        </w:rPr>
        <w:t xml:space="preserve"> 38 с.</w:t>
      </w:r>
    </w:p>
    <w:p w:rsidR="00DE591A" w:rsidRPr="00B20E4F" w:rsidRDefault="00DE591A" w:rsidP="00DE591A">
      <w:pPr>
        <w:numPr>
          <w:ilvl w:val="0"/>
          <w:numId w:val="4"/>
        </w:numPr>
        <w:tabs>
          <w:tab w:val="left" w:pos="-360"/>
          <w:tab w:val="left" w:pos="0"/>
          <w:tab w:val="left" w:pos="142"/>
          <w:tab w:val="left" w:pos="567"/>
          <w:tab w:val="left" w:pos="709"/>
          <w:tab w:val="left" w:pos="9781"/>
        </w:tabs>
        <w:ind w:left="-567" w:right="-1" w:firstLine="709"/>
        <w:jc w:val="both"/>
        <w:rPr>
          <w:b/>
          <w:sz w:val="28"/>
          <w:szCs w:val="28"/>
          <w:lang w:val="uk-UA"/>
        </w:rPr>
      </w:pPr>
      <w:r w:rsidRPr="009F70C1">
        <w:rPr>
          <w:sz w:val="28"/>
          <w:szCs w:val="28"/>
          <w:lang w:val="uk-UA"/>
        </w:rPr>
        <w:t xml:space="preserve">Концепція гуманітарного розвитку України від 27.03.2008 р. [Електронний ресурс] / Режим доступу : </w:t>
      </w:r>
      <w:r w:rsidRPr="009F70C1">
        <w:rPr>
          <w:sz w:val="28"/>
          <w:szCs w:val="28"/>
        </w:rPr>
        <w:t>http</w:t>
      </w:r>
      <w:r w:rsidRPr="009F70C1">
        <w:rPr>
          <w:sz w:val="28"/>
          <w:szCs w:val="28"/>
          <w:lang w:val="uk-UA"/>
        </w:rPr>
        <w:t xml:space="preserve">: </w:t>
      </w:r>
      <w:hyperlink r:id="rId5" w:history="1">
        <w:r w:rsidRPr="001C379D">
          <w:rPr>
            <w:rStyle w:val="a3"/>
            <w:sz w:val="28"/>
            <w:szCs w:val="28"/>
          </w:rPr>
          <w:t>www</w:t>
        </w:r>
        <w:r w:rsidRPr="001C379D">
          <w:rPr>
            <w:rStyle w:val="a3"/>
            <w:sz w:val="28"/>
            <w:szCs w:val="28"/>
            <w:lang w:val="uk-UA"/>
          </w:rPr>
          <w:t>.</w:t>
        </w:r>
        <w:r w:rsidRPr="001C379D">
          <w:rPr>
            <w:rStyle w:val="a3"/>
            <w:sz w:val="28"/>
            <w:szCs w:val="28"/>
          </w:rPr>
          <w:t>guon</w:t>
        </w:r>
        <w:r w:rsidRPr="001C379D">
          <w:rPr>
            <w:rStyle w:val="a3"/>
            <w:sz w:val="28"/>
            <w:szCs w:val="28"/>
            <w:lang w:val="uk-UA"/>
          </w:rPr>
          <w:t>.</w:t>
        </w:r>
        <w:r w:rsidRPr="001C379D">
          <w:rPr>
            <w:rStyle w:val="a3"/>
            <w:sz w:val="28"/>
            <w:szCs w:val="28"/>
          </w:rPr>
          <w:t>kiev</w:t>
        </w:r>
        <w:r w:rsidRPr="001C379D">
          <w:rPr>
            <w:rStyle w:val="a3"/>
            <w:sz w:val="28"/>
            <w:szCs w:val="28"/>
            <w:lang w:val="uk-UA"/>
          </w:rPr>
          <w:t>.</w:t>
        </w:r>
        <w:r w:rsidRPr="001C379D">
          <w:rPr>
            <w:rStyle w:val="a3"/>
            <w:sz w:val="28"/>
            <w:szCs w:val="28"/>
          </w:rPr>
          <w:t>ua</w:t>
        </w:r>
        <w:r w:rsidRPr="001C379D">
          <w:rPr>
            <w:rStyle w:val="a3"/>
            <w:sz w:val="28"/>
            <w:szCs w:val="28"/>
            <w:lang w:val="uk-UA"/>
          </w:rPr>
          <w:t>/?</w:t>
        </w:r>
        <w:r w:rsidRPr="001C379D">
          <w:rPr>
            <w:rStyle w:val="a3"/>
            <w:sz w:val="28"/>
            <w:szCs w:val="28"/>
          </w:rPr>
          <w:t>q</w:t>
        </w:r>
        <w:r w:rsidRPr="001C379D">
          <w:rPr>
            <w:rStyle w:val="a3"/>
            <w:sz w:val="28"/>
            <w:szCs w:val="28"/>
            <w:lang w:val="uk-UA"/>
          </w:rPr>
          <w:t>=</w:t>
        </w:r>
        <w:r w:rsidRPr="001C379D">
          <w:rPr>
            <w:rStyle w:val="a3"/>
            <w:sz w:val="28"/>
            <w:szCs w:val="28"/>
          </w:rPr>
          <w:t>node</w:t>
        </w:r>
        <w:r w:rsidRPr="001C379D">
          <w:rPr>
            <w:rStyle w:val="a3"/>
            <w:sz w:val="28"/>
            <w:szCs w:val="28"/>
            <w:lang w:val="uk-UA"/>
          </w:rPr>
          <w:t>/446</w:t>
        </w:r>
      </w:hyperlink>
    </w:p>
    <w:p w:rsidR="00DE591A" w:rsidRPr="009F70C1" w:rsidRDefault="00DE591A" w:rsidP="00DE591A">
      <w:pPr>
        <w:numPr>
          <w:ilvl w:val="0"/>
          <w:numId w:val="4"/>
        </w:numPr>
        <w:tabs>
          <w:tab w:val="left" w:pos="0"/>
          <w:tab w:val="left" w:pos="142"/>
          <w:tab w:val="left" w:pos="567"/>
          <w:tab w:val="left" w:pos="709"/>
          <w:tab w:val="left" w:pos="851"/>
        </w:tabs>
        <w:ind w:left="-567" w:right="-1" w:firstLine="709"/>
        <w:jc w:val="both"/>
        <w:rPr>
          <w:sz w:val="28"/>
          <w:szCs w:val="28"/>
          <w:lang w:val="uk-UA"/>
        </w:rPr>
      </w:pPr>
      <w:r w:rsidRPr="009F70C1">
        <w:rPr>
          <w:sz w:val="28"/>
          <w:szCs w:val="28"/>
          <w:lang w:val="uk-UA"/>
        </w:rPr>
        <w:t>Кобрій</w:t>
      </w:r>
      <w:r w:rsidRPr="009F70C1">
        <w:rPr>
          <w:sz w:val="28"/>
          <w:szCs w:val="28"/>
        </w:rPr>
        <w:t> </w:t>
      </w:r>
      <w:r w:rsidRPr="009F70C1">
        <w:rPr>
          <w:sz w:val="28"/>
          <w:szCs w:val="28"/>
          <w:lang w:val="uk-UA"/>
        </w:rPr>
        <w:t>О.</w:t>
      </w:r>
      <w:r w:rsidRPr="009F70C1">
        <w:rPr>
          <w:b/>
          <w:sz w:val="28"/>
          <w:szCs w:val="28"/>
          <w:lang w:val="uk-UA"/>
        </w:rPr>
        <w:t xml:space="preserve"> </w:t>
      </w:r>
      <w:r w:rsidRPr="009F70C1">
        <w:rPr>
          <w:sz w:val="28"/>
          <w:szCs w:val="28"/>
          <w:lang w:val="uk-UA"/>
        </w:rPr>
        <w:t>Формування змісту педагогічних дисциплін у ВНЗ України (друга половина ХХ –</w:t>
      </w:r>
      <w:r>
        <w:rPr>
          <w:sz w:val="28"/>
          <w:szCs w:val="28"/>
          <w:lang w:val="uk-UA"/>
        </w:rPr>
        <w:t xml:space="preserve"> початок ХХІ ст.) : монографія</w:t>
      </w:r>
      <w:r w:rsidRPr="009F70C1">
        <w:rPr>
          <w:sz w:val="28"/>
          <w:szCs w:val="28"/>
          <w:lang w:val="uk-UA"/>
        </w:rPr>
        <w:t xml:space="preserve">. Дрогобич : Ред.-вид. відділ Дрогобицького держ. пед. ун-ту імені Івана Франка, 2013. С. </w:t>
      </w:r>
      <w:r w:rsidRPr="009F70C1">
        <w:rPr>
          <w:snapToGrid w:val="0"/>
          <w:spacing w:val="-2"/>
          <w:sz w:val="28"/>
          <w:szCs w:val="28"/>
          <w:lang w:val="uk-UA"/>
        </w:rPr>
        <w:t>104–111</w:t>
      </w:r>
      <w:r w:rsidRPr="009F70C1">
        <w:rPr>
          <w:sz w:val="28"/>
          <w:szCs w:val="28"/>
          <w:lang w:val="uk-UA"/>
        </w:rPr>
        <w:t>.</w:t>
      </w:r>
    </w:p>
    <w:p w:rsidR="00DE591A" w:rsidRPr="009F70C1" w:rsidRDefault="00DE591A" w:rsidP="00DE591A">
      <w:pPr>
        <w:tabs>
          <w:tab w:val="left" w:pos="-360"/>
          <w:tab w:val="left" w:pos="0"/>
          <w:tab w:val="left" w:pos="142"/>
          <w:tab w:val="left" w:pos="567"/>
          <w:tab w:val="left" w:pos="709"/>
          <w:tab w:val="left" w:pos="9781"/>
        </w:tabs>
        <w:ind w:left="-567" w:right="-1" w:firstLine="709"/>
        <w:jc w:val="both"/>
        <w:rPr>
          <w:b/>
          <w:sz w:val="28"/>
          <w:szCs w:val="28"/>
          <w:lang w:val="uk-UA"/>
        </w:rPr>
      </w:pPr>
    </w:p>
    <w:p w:rsidR="00DE591A" w:rsidRPr="00B20E4F" w:rsidRDefault="00DE591A" w:rsidP="00DE591A">
      <w:pPr>
        <w:tabs>
          <w:tab w:val="left" w:pos="0"/>
          <w:tab w:val="left" w:pos="142"/>
          <w:tab w:val="left" w:pos="567"/>
          <w:tab w:val="left" w:pos="709"/>
          <w:tab w:val="left" w:pos="1134"/>
        </w:tabs>
        <w:ind w:left="-567" w:right="-1" w:firstLine="709"/>
        <w:rPr>
          <w:b/>
          <w:sz w:val="28"/>
          <w:szCs w:val="28"/>
          <w:lang w:val="uk-UA"/>
        </w:rPr>
      </w:pPr>
      <w:r>
        <w:rPr>
          <w:b/>
          <w:sz w:val="28"/>
          <w:szCs w:val="28"/>
          <w:lang w:val="uk-UA"/>
        </w:rPr>
        <w:t>Додаткова:</w:t>
      </w:r>
    </w:p>
    <w:p w:rsidR="00DE591A" w:rsidRPr="009F70C1" w:rsidRDefault="00DE591A" w:rsidP="00DE591A">
      <w:pPr>
        <w:numPr>
          <w:ilvl w:val="0"/>
          <w:numId w:val="4"/>
        </w:numPr>
        <w:tabs>
          <w:tab w:val="left" w:pos="0"/>
          <w:tab w:val="left" w:pos="142"/>
          <w:tab w:val="left" w:pos="567"/>
        </w:tabs>
        <w:ind w:left="-567" w:right="-1" w:firstLine="709"/>
        <w:jc w:val="both"/>
        <w:rPr>
          <w:color w:val="000000"/>
          <w:sz w:val="28"/>
          <w:szCs w:val="28"/>
          <w:lang w:val="uk-UA"/>
        </w:rPr>
      </w:pPr>
      <w:r w:rsidRPr="009F70C1">
        <w:rPr>
          <w:sz w:val="28"/>
          <w:szCs w:val="28"/>
          <w:lang w:val="uk-UA"/>
        </w:rPr>
        <w:t>Ба</w:t>
      </w:r>
      <w:r w:rsidRPr="009F70C1">
        <w:rPr>
          <w:color w:val="000000"/>
          <w:sz w:val="28"/>
          <w:szCs w:val="28"/>
          <w:lang w:val="uk-UA"/>
        </w:rPr>
        <w:t>лл</w:t>
      </w:r>
      <w:r w:rsidRPr="009F70C1">
        <w:rPr>
          <w:sz w:val="28"/>
          <w:szCs w:val="28"/>
          <w:lang w:val="en-US"/>
        </w:rPr>
        <w:t> </w:t>
      </w:r>
      <w:r w:rsidRPr="009F70C1">
        <w:rPr>
          <w:color w:val="000000"/>
          <w:sz w:val="28"/>
          <w:szCs w:val="28"/>
          <w:lang w:val="uk-UA"/>
        </w:rPr>
        <w:t>Г.</w:t>
      </w:r>
      <w:r w:rsidRPr="009F70C1">
        <w:rPr>
          <w:sz w:val="28"/>
          <w:szCs w:val="28"/>
          <w:lang w:val="en-US"/>
        </w:rPr>
        <w:t> </w:t>
      </w:r>
      <w:r w:rsidRPr="009F70C1">
        <w:rPr>
          <w:color w:val="000000"/>
          <w:sz w:val="28"/>
          <w:szCs w:val="28"/>
          <w:lang w:val="uk-UA"/>
        </w:rPr>
        <w:t>О.</w:t>
      </w:r>
      <w:r w:rsidRPr="009F70C1">
        <w:rPr>
          <w:sz w:val="28"/>
          <w:szCs w:val="28"/>
          <w:lang w:val="uk-UA"/>
        </w:rPr>
        <w:t xml:space="preserve"> </w:t>
      </w:r>
      <w:r w:rsidRPr="009F70C1">
        <w:rPr>
          <w:color w:val="000000"/>
          <w:sz w:val="28"/>
          <w:szCs w:val="28"/>
          <w:lang w:val="uk-UA"/>
        </w:rPr>
        <w:t>Орієнтири сучасного гуманізму (в суспільній, о</w:t>
      </w:r>
      <w:r>
        <w:rPr>
          <w:color w:val="000000"/>
          <w:sz w:val="28"/>
          <w:szCs w:val="28"/>
          <w:lang w:val="uk-UA"/>
        </w:rPr>
        <w:t>світній, психологічній сферах).</w:t>
      </w:r>
      <w:r w:rsidRPr="009F70C1">
        <w:rPr>
          <w:color w:val="000000"/>
          <w:sz w:val="28"/>
          <w:szCs w:val="28"/>
          <w:lang w:val="uk-UA"/>
        </w:rPr>
        <w:t xml:space="preserve"> К</w:t>
      </w:r>
      <w:r>
        <w:rPr>
          <w:color w:val="000000"/>
          <w:sz w:val="28"/>
          <w:szCs w:val="28"/>
          <w:lang w:val="uk-UA"/>
        </w:rPr>
        <w:t>иїв</w:t>
      </w:r>
      <w:r w:rsidRPr="009F70C1">
        <w:rPr>
          <w:color w:val="000000"/>
          <w:sz w:val="28"/>
          <w:szCs w:val="28"/>
          <w:lang w:val="uk-UA"/>
        </w:rPr>
        <w:t xml:space="preserve">, 2007. 170 с. </w:t>
      </w:r>
    </w:p>
    <w:p w:rsidR="00DE591A" w:rsidRPr="009F70C1" w:rsidRDefault="00DE591A" w:rsidP="00DE591A">
      <w:pPr>
        <w:tabs>
          <w:tab w:val="left" w:pos="-180"/>
          <w:tab w:val="left" w:pos="0"/>
          <w:tab w:val="left" w:pos="142"/>
          <w:tab w:val="left" w:pos="567"/>
          <w:tab w:val="left" w:pos="9781"/>
        </w:tabs>
        <w:ind w:left="-567" w:right="-1" w:firstLine="709"/>
        <w:jc w:val="both"/>
        <w:rPr>
          <w:sz w:val="28"/>
          <w:szCs w:val="28"/>
          <w:lang w:val="uk-UA"/>
        </w:rPr>
      </w:pPr>
      <w:r>
        <w:rPr>
          <w:sz w:val="28"/>
          <w:szCs w:val="28"/>
          <w:lang w:val="uk-UA"/>
        </w:rPr>
        <w:t>5</w:t>
      </w:r>
      <w:r w:rsidRPr="009F70C1">
        <w:rPr>
          <w:sz w:val="28"/>
          <w:szCs w:val="28"/>
          <w:lang w:val="uk-UA"/>
        </w:rPr>
        <w:t>. Гуманітарна педагогічна парадигма вищої освіти : монографія / Ганна Онкович, Віктор Андрущенко та</w:t>
      </w:r>
      <w:r w:rsidRPr="009F70C1">
        <w:rPr>
          <w:sz w:val="28"/>
          <w:szCs w:val="28"/>
        </w:rPr>
        <w:t> </w:t>
      </w:r>
      <w:r w:rsidRPr="009F70C1">
        <w:rPr>
          <w:sz w:val="28"/>
          <w:szCs w:val="28"/>
          <w:lang w:val="uk-UA"/>
        </w:rPr>
        <w:t>ін.; Василь Кремень (голова ред. кол.). К</w:t>
      </w:r>
      <w:r>
        <w:rPr>
          <w:sz w:val="28"/>
          <w:szCs w:val="28"/>
          <w:lang w:val="uk-UA"/>
        </w:rPr>
        <w:t>иїв</w:t>
      </w:r>
      <w:r w:rsidRPr="009F70C1">
        <w:rPr>
          <w:sz w:val="28"/>
          <w:szCs w:val="28"/>
          <w:lang w:val="uk-UA"/>
        </w:rPr>
        <w:t xml:space="preserve"> : Педагогічна думка, 2007. 333 с. </w:t>
      </w:r>
    </w:p>
    <w:p w:rsidR="00DE591A" w:rsidRPr="009F70C1" w:rsidRDefault="00DE591A" w:rsidP="00DE591A">
      <w:pPr>
        <w:tabs>
          <w:tab w:val="left" w:pos="709"/>
        </w:tabs>
        <w:ind w:left="-567" w:right="-1" w:firstLine="709"/>
        <w:jc w:val="both"/>
        <w:rPr>
          <w:sz w:val="28"/>
          <w:szCs w:val="28"/>
          <w:lang w:val="uk-UA"/>
        </w:rPr>
      </w:pPr>
      <w:r>
        <w:rPr>
          <w:sz w:val="28"/>
          <w:szCs w:val="28"/>
          <w:lang w:val="uk-UA"/>
        </w:rPr>
        <w:t xml:space="preserve">6. </w:t>
      </w:r>
      <w:r w:rsidRPr="009F70C1">
        <w:rPr>
          <w:sz w:val="28"/>
          <w:szCs w:val="28"/>
          <w:lang w:val="uk-UA"/>
        </w:rPr>
        <w:t>Дем’яненко</w:t>
      </w:r>
      <w:r w:rsidRPr="009F70C1">
        <w:rPr>
          <w:sz w:val="28"/>
          <w:szCs w:val="28"/>
        </w:rPr>
        <w:t> </w:t>
      </w:r>
      <w:r w:rsidRPr="009F70C1">
        <w:rPr>
          <w:sz w:val="28"/>
          <w:szCs w:val="28"/>
          <w:lang w:val="uk-UA"/>
        </w:rPr>
        <w:t>Н. Педагогічна парадигма вищої шко</w:t>
      </w:r>
      <w:r>
        <w:rPr>
          <w:sz w:val="28"/>
          <w:szCs w:val="28"/>
          <w:lang w:val="uk-UA"/>
        </w:rPr>
        <w:t xml:space="preserve">ли України: генеза й еволюція. </w:t>
      </w:r>
      <w:r w:rsidRPr="00311235">
        <w:rPr>
          <w:i/>
          <w:sz w:val="28"/>
          <w:szCs w:val="28"/>
          <w:lang w:val="uk-UA"/>
        </w:rPr>
        <w:t>Філософія освіти</w:t>
      </w:r>
      <w:r w:rsidRPr="009F70C1">
        <w:rPr>
          <w:sz w:val="28"/>
          <w:szCs w:val="28"/>
          <w:lang w:val="uk-UA"/>
        </w:rPr>
        <w:t>. 2006. № 2 (4). С. 256–265.</w:t>
      </w:r>
    </w:p>
    <w:p w:rsidR="00DE591A" w:rsidRPr="009F70C1" w:rsidRDefault="00DE591A" w:rsidP="00DE591A">
      <w:pPr>
        <w:numPr>
          <w:ilvl w:val="0"/>
          <w:numId w:val="1"/>
        </w:numPr>
        <w:tabs>
          <w:tab w:val="left" w:pos="0"/>
          <w:tab w:val="left" w:pos="142"/>
          <w:tab w:val="left" w:pos="709"/>
        </w:tabs>
        <w:ind w:left="-567" w:right="-1" w:firstLine="709"/>
        <w:jc w:val="both"/>
        <w:rPr>
          <w:sz w:val="28"/>
          <w:szCs w:val="28"/>
          <w:lang w:val="uk-UA"/>
        </w:rPr>
      </w:pPr>
      <w:r w:rsidRPr="009F70C1">
        <w:rPr>
          <w:sz w:val="28"/>
          <w:szCs w:val="28"/>
          <w:lang w:val="uk-UA"/>
        </w:rPr>
        <w:t xml:space="preserve">Кобрій О. Основи педагогіки: </w:t>
      </w:r>
      <w:r>
        <w:rPr>
          <w:sz w:val="28"/>
          <w:szCs w:val="28"/>
          <w:lang w:val="uk-UA"/>
        </w:rPr>
        <w:t>н</w:t>
      </w:r>
      <w:r w:rsidRPr="009F70C1">
        <w:rPr>
          <w:sz w:val="28"/>
          <w:szCs w:val="28"/>
          <w:lang w:val="uk-UA"/>
        </w:rPr>
        <w:t>авч. посіб.</w:t>
      </w:r>
      <w:r>
        <w:rPr>
          <w:sz w:val="28"/>
          <w:szCs w:val="28"/>
          <w:lang w:val="uk-UA"/>
        </w:rPr>
        <w:t xml:space="preserve"> </w:t>
      </w:r>
      <w:r w:rsidRPr="009F70C1">
        <w:rPr>
          <w:sz w:val="28"/>
          <w:szCs w:val="28"/>
          <w:lang w:val="uk-UA"/>
        </w:rPr>
        <w:t xml:space="preserve">Дрогобич: Ред.-вид.відділ ДДПУ імені Івана Франка, 2008. С. 43–65. </w:t>
      </w:r>
    </w:p>
    <w:p w:rsidR="00DE591A" w:rsidRPr="009F70C1" w:rsidRDefault="00DE591A" w:rsidP="00DE591A">
      <w:pPr>
        <w:tabs>
          <w:tab w:val="left" w:pos="-360"/>
          <w:tab w:val="left" w:pos="0"/>
          <w:tab w:val="left" w:pos="142"/>
          <w:tab w:val="left" w:pos="709"/>
          <w:tab w:val="left" w:pos="9781"/>
        </w:tabs>
        <w:ind w:left="-567" w:right="-1" w:firstLine="709"/>
        <w:jc w:val="both"/>
        <w:rPr>
          <w:color w:val="000000"/>
          <w:sz w:val="28"/>
          <w:szCs w:val="28"/>
          <w:lang w:val="uk-UA"/>
        </w:rPr>
      </w:pPr>
      <w:r>
        <w:rPr>
          <w:sz w:val="28"/>
          <w:szCs w:val="28"/>
          <w:lang w:val="uk-UA"/>
        </w:rPr>
        <w:t>8</w:t>
      </w:r>
      <w:r w:rsidRPr="009F70C1">
        <w:rPr>
          <w:sz w:val="28"/>
          <w:szCs w:val="28"/>
          <w:lang w:val="uk-UA"/>
        </w:rPr>
        <w:t xml:space="preserve">. </w:t>
      </w:r>
      <w:r w:rsidRPr="009F70C1">
        <w:rPr>
          <w:sz w:val="28"/>
          <w:szCs w:val="28"/>
        </w:rPr>
        <w:t xml:space="preserve">Кремень В. Г. </w:t>
      </w:r>
      <w:r>
        <w:rPr>
          <w:sz w:val="28"/>
          <w:szCs w:val="28"/>
        </w:rPr>
        <w:t>Якісна освіта: сучасні вимоги</w:t>
      </w:r>
      <w:r>
        <w:rPr>
          <w:sz w:val="28"/>
          <w:szCs w:val="28"/>
          <w:lang w:val="uk-UA"/>
        </w:rPr>
        <w:t xml:space="preserve">. </w:t>
      </w:r>
      <w:r w:rsidRPr="007B283E">
        <w:rPr>
          <w:i/>
          <w:sz w:val="28"/>
          <w:szCs w:val="28"/>
        </w:rPr>
        <w:t xml:space="preserve">Педагогіка і психологія. </w:t>
      </w:r>
      <w:r w:rsidRPr="009F70C1">
        <w:rPr>
          <w:sz w:val="28"/>
          <w:szCs w:val="28"/>
        </w:rPr>
        <w:t xml:space="preserve">2006. № 4 (53). С. 5–17. </w:t>
      </w:r>
    </w:p>
    <w:p w:rsidR="00DE591A" w:rsidRDefault="00DE591A" w:rsidP="00DE591A">
      <w:pPr>
        <w:pStyle w:val="Base"/>
        <w:tabs>
          <w:tab w:val="left" w:pos="9354"/>
        </w:tabs>
        <w:spacing w:line="240" w:lineRule="auto"/>
        <w:ind w:left="-567" w:right="-83"/>
      </w:pPr>
    </w:p>
    <w:p w:rsidR="00DE591A" w:rsidRDefault="00DE591A" w:rsidP="00DE591A">
      <w:pPr>
        <w:pStyle w:val="Base"/>
        <w:tabs>
          <w:tab w:val="left" w:pos="9354"/>
        </w:tabs>
        <w:spacing w:line="240" w:lineRule="auto"/>
        <w:ind w:left="-567" w:right="-83"/>
      </w:pPr>
    </w:p>
    <w:p w:rsidR="00DE591A" w:rsidRDefault="00DE591A" w:rsidP="00DE591A">
      <w:pPr>
        <w:spacing w:line="235" w:lineRule="auto"/>
        <w:ind w:left="-567" w:firstLine="709"/>
        <w:jc w:val="both"/>
        <w:rPr>
          <w:sz w:val="28"/>
          <w:szCs w:val="28"/>
          <w:lang w:val="uk-UA"/>
        </w:rPr>
      </w:pPr>
      <w:r>
        <w:rPr>
          <w:sz w:val="28"/>
          <w:szCs w:val="28"/>
          <w:lang w:val="uk-UA"/>
        </w:rPr>
        <w:t>Вивчення питань про в</w:t>
      </w:r>
      <w:r w:rsidRPr="009F70C1">
        <w:rPr>
          <w:sz w:val="28"/>
          <w:szCs w:val="28"/>
          <w:lang w:val="uk-UA"/>
        </w:rPr>
        <w:t>иробничі функції діяльності фахівця</w:t>
      </w:r>
      <w:r>
        <w:rPr>
          <w:sz w:val="28"/>
          <w:szCs w:val="28"/>
          <w:lang w:val="uk-UA"/>
        </w:rPr>
        <w:t xml:space="preserve">  (перше питання) та відповідні </w:t>
      </w:r>
      <w:r w:rsidRPr="009F70C1">
        <w:rPr>
          <w:rStyle w:val="2"/>
          <w:sz w:val="28"/>
          <w:szCs w:val="28"/>
          <w:lang w:val="uk-UA"/>
        </w:rPr>
        <w:t>соціально-гуманітарн</w:t>
      </w:r>
      <w:r>
        <w:rPr>
          <w:rStyle w:val="2"/>
          <w:sz w:val="28"/>
          <w:szCs w:val="28"/>
          <w:lang w:val="uk-UA"/>
        </w:rPr>
        <w:t>і</w:t>
      </w:r>
      <w:r w:rsidRPr="009F70C1">
        <w:rPr>
          <w:rStyle w:val="2"/>
          <w:sz w:val="28"/>
          <w:szCs w:val="28"/>
          <w:lang w:val="uk-UA"/>
        </w:rPr>
        <w:t xml:space="preserve"> умін</w:t>
      </w:r>
      <w:r>
        <w:rPr>
          <w:rStyle w:val="2"/>
          <w:sz w:val="28"/>
          <w:szCs w:val="28"/>
          <w:lang w:val="uk-UA"/>
        </w:rPr>
        <w:t>ня</w:t>
      </w:r>
      <w:r>
        <w:rPr>
          <w:sz w:val="28"/>
          <w:szCs w:val="28"/>
          <w:lang w:val="uk-UA"/>
        </w:rPr>
        <w:t xml:space="preserve"> (друге питання) передбачають аналіз в</w:t>
      </w:r>
      <w:r w:rsidRPr="00A76505">
        <w:rPr>
          <w:sz w:val="28"/>
          <w:szCs w:val="28"/>
          <w:lang w:val="uk-UA"/>
        </w:rPr>
        <w:t>иробнич</w:t>
      </w:r>
      <w:r>
        <w:rPr>
          <w:sz w:val="28"/>
          <w:szCs w:val="28"/>
          <w:lang w:val="uk-UA"/>
        </w:rPr>
        <w:t>их</w:t>
      </w:r>
      <w:r w:rsidRPr="00A76505">
        <w:rPr>
          <w:sz w:val="28"/>
          <w:szCs w:val="28"/>
          <w:lang w:val="uk-UA"/>
        </w:rPr>
        <w:t xml:space="preserve"> функці</w:t>
      </w:r>
      <w:r>
        <w:rPr>
          <w:sz w:val="28"/>
          <w:szCs w:val="28"/>
          <w:lang w:val="uk-UA"/>
        </w:rPr>
        <w:t xml:space="preserve">й </w:t>
      </w:r>
      <w:r w:rsidRPr="002E500F">
        <w:rPr>
          <w:sz w:val="28"/>
          <w:szCs w:val="28"/>
          <w:lang w:val="uk-UA"/>
        </w:rPr>
        <w:t>діяльності</w:t>
      </w:r>
      <w:r w:rsidRPr="00A76505">
        <w:rPr>
          <w:sz w:val="28"/>
          <w:szCs w:val="28"/>
          <w:lang w:val="uk-UA"/>
        </w:rPr>
        <w:t xml:space="preserve"> </w:t>
      </w:r>
      <w:r>
        <w:rPr>
          <w:sz w:val="28"/>
          <w:szCs w:val="28"/>
          <w:lang w:val="uk-UA"/>
        </w:rPr>
        <w:t>фахівця.</w:t>
      </w:r>
    </w:p>
    <w:p w:rsidR="00DE591A" w:rsidRPr="00A76505" w:rsidRDefault="00DE591A" w:rsidP="00DE591A">
      <w:pPr>
        <w:spacing w:line="235" w:lineRule="auto"/>
        <w:ind w:left="-567" w:firstLine="709"/>
        <w:jc w:val="both"/>
        <w:rPr>
          <w:sz w:val="28"/>
          <w:szCs w:val="28"/>
          <w:lang w:val="uk-UA"/>
        </w:rPr>
      </w:pPr>
      <w:r w:rsidRPr="00A76505">
        <w:rPr>
          <w:sz w:val="28"/>
          <w:szCs w:val="28"/>
          <w:lang w:val="uk-UA"/>
        </w:rPr>
        <w:t>Виробнич</w:t>
      </w:r>
      <w:r>
        <w:rPr>
          <w:sz w:val="28"/>
          <w:szCs w:val="28"/>
          <w:lang w:val="uk-UA"/>
        </w:rPr>
        <w:t>ими</w:t>
      </w:r>
      <w:r w:rsidRPr="00A76505">
        <w:rPr>
          <w:sz w:val="28"/>
          <w:szCs w:val="28"/>
          <w:lang w:val="uk-UA"/>
        </w:rPr>
        <w:t xml:space="preserve"> функці</w:t>
      </w:r>
      <w:r>
        <w:rPr>
          <w:sz w:val="28"/>
          <w:szCs w:val="28"/>
          <w:lang w:val="uk-UA"/>
        </w:rPr>
        <w:t xml:space="preserve">ями </w:t>
      </w:r>
      <w:r w:rsidRPr="002E500F">
        <w:rPr>
          <w:sz w:val="28"/>
          <w:szCs w:val="28"/>
          <w:lang w:val="uk-UA"/>
        </w:rPr>
        <w:t>діяльності фахівця</w:t>
      </w:r>
      <w:r>
        <w:rPr>
          <w:sz w:val="28"/>
          <w:szCs w:val="28"/>
          <w:lang w:val="uk-UA"/>
        </w:rPr>
        <w:t xml:space="preserve"> є </w:t>
      </w:r>
      <w:r w:rsidRPr="00A76505">
        <w:rPr>
          <w:b/>
          <w:bCs/>
          <w:i/>
          <w:iCs/>
          <w:sz w:val="28"/>
          <w:szCs w:val="28"/>
          <w:lang w:val="uk-UA"/>
        </w:rPr>
        <w:t xml:space="preserve">проектувальна </w:t>
      </w:r>
      <w:r w:rsidRPr="00A76505">
        <w:rPr>
          <w:i/>
          <w:iCs/>
          <w:sz w:val="28"/>
          <w:szCs w:val="28"/>
          <w:lang w:val="uk-UA"/>
        </w:rPr>
        <w:t xml:space="preserve">(проектно-конструкторська) – </w:t>
      </w:r>
      <w:r w:rsidRPr="00A76505">
        <w:rPr>
          <w:sz w:val="28"/>
          <w:szCs w:val="28"/>
          <w:lang w:val="uk-UA"/>
        </w:rPr>
        <w:t>здійснення цілеспрямованої</w:t>
      </w:r>
      <w:r>
        <w:rPr>
          <w:sz w:val="28"/>
          <w:szCs w:val="28"/>
          <w:lang w:val="uk-UA"/>
        </w:rPr>
        <w:t xml:space="preserve"> </w:t>
      </w:r>
      <w:r w:rsidRPr="00A76505">
        <w:rPr>
          <w:sz w:val="28"/>
          <w:szCs w:val="28"/>
          <w:lang w:val="uk-UA"/>
        </w:rPr>
        <w:t>послідовності дій щодо синтезу систем або окремих їх складових, розробка</w:t>
      </w:r>
      <w:r>
        <w:rPr>
          <w:sz w:val="28"/>
          <w:szCs w:val="28"/>
          <w:lang w:val="uk-UA"/>
        </w:rPr>
        <w:t xml:space="preserve"> </w:t>
      </w:r>
      <w:r w:rsidRPr="00A76505">
        <w:rPr>
          <w:sz w:val="28"/>
          <w:szCs w:val="28"/>
          <w:lang w:val="uk-UA"/>
        </w:rPr>
        <w:t>документації, яка необхідна для втілення та використання об'єктів та процесів</w:t>
      </w:r>
      <w:r>
        <w:rPr>
          <w:sz w:val="28"/>
          <w:szCs w:val="28"/>
          <w:lang w:val="uk-UA"/>
        </w:rPr>
        <w:t xml:space="preserve">Ю, </w:t>
      </w:r>
      <w:r w:rsidRPr="00A76505">
        <w:rPr>
          <w:sz w:val="28"/>
          <w:szCs w:val="28"/>
          <w:lang w:val="uk-UA"/>
        </w:rPr>
        <w:t xml:space="preserve"> </w:t>
      </w:r>
      <w:r w:rsidRPr="00A76505">
        <w:rPr>
          <w:b/>
          <w:bCs/>
          <w:i/>
          <w:iCs/>
          <w:sz w:val="28"/>
          <w:szCs w:val="28"/>
          <w:lang w:val="uk-UA"/>
        </w:rPr>
        <w:t xml:space="preserve">організаційна </w:t>
      </w:r>
      <w:r w:rsidRPr="00A76505">
        <w:rPr>
          <w:i/>
          <w:iCs/>
          <w:sz w:val="28"/>
          <w:szCs w:val="28"/>
          <w:lang w:val="uk-UA"/>
        </w:rPr>
        <w:t xml:space="preserve">- </w:t>
      </w:r>
      <w:r w:rsidRPr="00A76505">
        <w:rPr>
          <w:sz w:val="28"/>
          <w:szCs w:val="28"/>
          <w:lang w:val="uk-UA"/>
        </w:rPr>
        <w:t>впорядкування структури і взаємодії складових елементів</w:t>
      </w:r>
    </w:p>
    <w:p w:rsidR="00DE591A" w:rsidRPr="002E500F" w:rsidRDefault="00DE591A" w:rsidP="00DE591A">
      <w:pPr>
        <w:autoSpaceDE w:val="0"/>
        <w:autoSpaceDN w:val="0"/>
        <w:adjustRightInd w:val="0"/>
        <w:ind w:left="-567" w:firstLine="709"/>
        <w:jc w:val="both"/>
        <w:rPr>
          <w:sz w:val="28"/>
          <w:szCs w:val="28"/>
        </w:rPr>
      </w:pPr>
      <w:r w:rsidRPr="002E500F">
        <w:rPr>
          <w:sz w:val="28"/>
          <w:szCs w:val="28"/>
        </w:rPr>
        <w:t xml:space="preserve">системи з метою зниження невизначеності, а також </w:t>
      </w:r>
      <w:proofErr w:type="gramStart"/>
      <w:r w:rsidRPr="002E500F">
        <w:rPr>
          <w:sz w:val="28"/>
          <w:szCs w:val="28"/>
        </w:rPr>
        <w:t>п</w:t>
      </w:r>
      <w:proofErr w:type="gramEnd"/>
      <w:r w:rsidRPr="002E500F">
        <w:rPr>
          <w:sz w:val="28"/>
          <w:szCs w:val="28"/>
        </w:rPr>
        <w:t>ідвищення ефективності</w:t>
      </w:r>
    </w:p>
    <w:p w:rsidR="00DE591A" w:rsidRDefault="00DE591A" w:rsidP="00DE591A">
      <w:pPr>
        <w:autoSpaceDE w:val="0"/>
        <w:autoSpaceDN w:val="0"/>
        <w:adjustRightInd w:val="0"/>
        <w:ind w:left="-567" w:firstLine="709"/>
        <w:jc w:val="both"/>
        <w:rPr>
          <w:b/>
          <w:sz w:val="28"/>
          <w:szCs w:val="28"/>
          <w:lang w:val="uk-UA"/>
        </w:rPr>
      </w:pPr>
      <w:r>
        <w:rPr>
          <w:sz w:val="28"/>
          <w:szCs w:val="28"/>
        </w:rPr>
        <w:t>використання ресурсів і часу</w:t>
      </w:r>
      <w:r>
        <w:rPr>
          <w:sz w:val="28"/>
          <w:szCs w:val="28"/>
          <w:lang w:val="uk-UA"/>
        </w:rPr>
        <w:t xml:space="preserve">, </w:t>
      </w:r>
      <w:r w:rsidRPr="002E500F">
        <w:rPr>
          <w:b/>
          <w:bCs/>
          <w:i/>
          <w:iCs/>
          <w:sz w:val="28"/>
          <w:szCs w:val="28"/>
        </w:rPr>
        <w:t xml:space="preserve">управлінська </w:t>
      </w:r>
      <w:r w:rsidRPr="002E500F">
        <w:rPr>
          <w:i/>
          <w:iCs/>
          <w:sz w:val="28"/>
          <w:szCs w:val="28"/>
        </w:rPr>
        <w:t xml:space="preserve">– </w:t>
      </w:r>
      <w:r w:rsidRPr="002E500F">
        <w:rPr>
          <w:sz w:val="28"/>
          <w:szCs w:val="28"/>
        </w:rPr>
        <w:t>функція, спрямована на досягнення поставленої мети,</w:t>
      </w:r>
      <w:r w:rsidRPr="002E500F">
        <w:rPr>
          <w:sz w:val="28"/>
          <w:szCs w:val="28"/>
          <w:lang w:val="uk-UA"/>
        </w:rPr>
        <w:t xml:space="preserve"> </w:t>
      </w:r>
      <w:r w:rsidRPr="002E500F">
        <w:rPr>
          <w:sz w:val="28"/>
          <w:szCs w:val="28"/>
        </w:rPr>
        <w:t xml:space="preserve">забезпечення сталого функціонування і розвитку </w:t>
      </w:r>
      <w:r w:rsidRPr="002E500F">
        <w:rPr>
          <w:sz w:val="28"/>
          <w:szCs w:val="28"/>
        </w:rPr>
        <w:lastRenderedPageBreak/>
        <w:t>систем завдяки інформаційному</w:t>
      </w:r>
      <w:r>
        <w:rPr>
          <w:sz w:val="28"/>
          <w:szCs w:val="28"/>
          <w:lang w:val="uk-UA"/>
        </w:rPr>
        <w:t xml:space="preserve"> </w:t>
      </w:r>
      <w:r>
        <w:rPr>
          <w:sz w:val="28"/>
          <w:szCs w:val="28"/>
        </w:rPr>
        <w:t>обмінові</w:t>
      </w:r>
      <w:r>
        <w:rPr>
          <w:sz w:val="28"/>
          <w:szCs w:val="28"/>
          <w:lang w:val="uk-UA"/>
        </w:rPr>
        <w:t xml:space="preserve">, </w:t>
      </w:r>
      <w:r w:rsidRPr="002E500F">
        <w:rPr>
          <w:b/>
          <w:bCs/>
          <w:i/>
          <w:iCs/>
          <w:sz w:val="28"/>
          <w:szCs w:val="28"/>
        </w:rPr>
        <w:t xml:space="preserve">виконавська </w:t>
      </w:r>
      <w:r w:rsidRPr="002E500F">
        <w:rPr>
          <w:i/>
          <w:iCs/>
          <w:sz w:val="28"/>
          <w:szCs w:val="28"/>
        </w:rPr>
        <w:t xml:space="preserve">(технологічна, операторська) – </w:t>
      </w:r>
      <w:r w:rsidRPr="002E500F">
        <w:rPr>
          <w:sz w:val="28"/>
          <w:szCs w:val="28"/>
        </w:rPr>
        <w:t>функція, спрямована на</w:t>
      </w:r>
      <w:r w:rsidRPr="002E500F">
        <w:rPr>
          <w:sz w:val="28"/>
          <w:szCs w:val="28"/>
          <w:lang w:val="uk-UA"/>
        </w:rPr>
        <w:t xml:space="preserve"> </w:t>
      </w:r>
      <w:r w:rsidRPr="002E500F">
        <w:rPr>
          <w:sz w:val="28"/>
          <w:szCs w:val="28"/>
        </w:rPr>
        <w:t>втілення поставленої мети за відомими алгоритмами, тобто фахівець виступає як</w:t>
      </w:r>
      <w:r w:rsidRPr="002E500F">
        <w:rPr>
          <w:sz w:val="28"/>
          <w:szCs w:val="28"/>
          <w:lang w:val="uk-UA"/>
        </w:rPr>
        <w:t xml:space="preserve"> </w:t>
      </w:r>
      <w:r w:rsidRPr="002E500F">
        <w:rPr>
          <w:sz w:val="28"/>
          <w:szCs w:val="28"/>
        </w:rPr>
        <w:t>структурний елемент (ланка) певної технології.</w:t>
      </w:r>
      <w:r>
        <w:rPr>
          <w:sz w:val="28"/>
          <w:szCs w:val="28"/>
          <w:lang w:val="uk-UA"/>
        </w:rPr>
        <w:t xml:space="preserve"> Вони</w:t>
      </w:r>
      <w:r w:rsidRPr="002E500F">
        <w:rPr>
          <w:rStyle w:val="2"/>
          <w:sz w:val="28"/>
          <w:szCs w:val="28"/>
          <w:lang w:val="uk-UA"/>
        </w:rPr>
        <w:t xml:space="preserve"> передбача</w:t>
      </w:r>
      <w:r>
        <w:rPr>
          <w:rStyle w:val="2"/>
          <w:sz w:val="28"/>
          <w:szCs w:val="28"/>
          <w:lang w:val="uk-UA"/>
        </w:rPr>
        <w:t xml:space="preserve">ють </w:t>
      </w:r>
      <w:r w:rsidRPr="002E500F">
        <w:rPr>
          <w:sz w:val="28"/>
          <w:szCs w:val="28"/>
          <w:lang w:val="uk-UA" w:eastAsia="uk-UA"/>
        </w:rPr>
        <w:t xml:space="preserve">моделювання освітньо-професійної </w:t>
      </w:r>
      <w:proofErr w:type="gramStart"/>
      <w:r w:rsidRPr="002E500F">
        <w:rPr>
          <w:sz w:val="28"/>
          <w:szCs w:val="28"/>
          <w:lang w:val="uk-UA" w:eastAsia="uk-UA"/>
        </w:rPr>
        <w:t>п</w:t>
      </w:r>
      <w:proofErr w:type="gramEnd"/>
      <w:r w:rsidRPr="002E500F">
        <w:rPr>
          <w:sz w:val="28"/>
          <w:szCs w:val="28"/>
          <w:lang w:val="uk-UA" w:eastAsia="uk-UA"/>
        </w:rPr>
        <w:t>ідготовки фахівця до майбутньої професійної діяльності</w:t>
      </w:r>
      <w:r w:rsidRPr="002E500F">
        <w:rPr>
          <w:rStyle w:val="2"/>
          <w:sz w:val="28"/>
          <w:szCs w:val="28"/>
          <w:lang w:val="uk-UA"/>
        </w:rPr>
        <w:t xml:space="preserve">. </w:t>
      </w:r>
    </w:p>
    <w:p w:rsidR="00DE591A" w:rsidRPr="002E500F" w:rsidRDefault="00DE591A" w:rsidP="00DE591A">
      <w:pPr>
        <w:ind w:left="-567" w:firstLine="709"/>
        <w:jc w:val="both"/>
        <w:rPr>
          <w:sz w:val="28"/>
          <w:szCs w:val="28"/>
          <w:lang w:val="uk-UA"/>
        </w:rPr>
      </w:pPr>
      <w:r>
        <w:rPr>
          <w:sz w:val="28"/>
          <w:szCs w:val="28"/>
          <w:lang w:val="uk-UA"/>
        </w:rPr>
        <w:t>П</w:t>
      </w:r>
      <w:r w:rsidRPr="002E500F">
        <w:rPr>
          <w:sz w:val="28"/>
          <w:szCs w:val="28"/>
          <w:lang w:val="uk-UA"/>
        </w:rPr>
        <w:t>ро різноманітні сфери застосування педагогічної підготовки у професійній діяльності будь-якого фахівця</w:t>
      </w:r>
      <w:r w:rsidRPr="002E500F">
        <w:rPr>
          <w:b/>
          <w:sz w:val="28"/>
          <w:szCs w:val="28"/>
          <w:lang w:val="uk-UA"/>
        </w:rPr>
        <w:t xml:space="preserve"> </w:t>
      </w:r>
      <w:r w:rsidRPr="002E500F">
        <w:rPr>
          <w:sz w:val="28"/>
          <w:szCs w:val="28"/>
          <w:lang w:val="uk-UA"/>
        </w:rPr>
        <w:t>свідч</w:t>
      </w:r>
      <w:r>
        <w:rPr>
          <w:sz w:val="28"/>
          <w:szCs w:val="28"/>
          <w:lang w:val="uk-UA"/>
        </w:rPr>
        <w:t>а</w:t>
      </w:r>
      <w:r w:rsidRPr="002E500F">
        <w:rPr>
          <w:sz w:val="28"/>
          <w:szCs w:val="28"/>
          <w:lang w:val="uk-UA"/>
        </w:rPr>
        <w:t>ть</w:t>
      </w:r>
      <w:r w:rsidRPr="002E500F">
        <w:rPr>
          <w:b/>
          <w:sz w:val="28"/>
          <w:szCs w:val="28"/>
          <w:lang w:val="uk-UA"/>
        </w:rPr>
        <w:t xml:space="preserve"> </w:t>
      </w:r>
      <w:r w:rsidRPr="002E500F">
        <w:rPr>
          <w:sz w:val="28"/>
          <w:szCs w:val="28"/>
          <w:lang w:val="uk-UA"/>
        </w:rPr>
        <w:t>також</w:t>
      </w:r>
      <w:r w:rsidRPr="002E500F">
        <w:rPr>
          <w:b/>
          <w:sz w:val="28"/>
          <w:szCs w:val="28"/>
          <w:lang w:val="uk-UA"/>
        </w:rPr>
        <w:t xml:space="preserve"> </w:t>
      </w:r>
      <w:r>
        <w:rPr>
          <w:b/>
          <w:sz w:val="28"/>
          <w:szCs w:val="28"/>
          <w:lang w:val="uk-UA"/>
        </w:rPr>
        <w:t>т</w:t>
      </w:r>
      <w:r w:rsidRPr="00A76505">
        <w:rPr>
          <w:b/>
          <w:sz w:val="28"/>
          <w:szCs w:val="28"/>
          <w:lang w:val="uk-UA"/>
        </w:rPr>
        <w:t>ипов</w:t>
      </w:r>
      <w:r w:rsidRPr="002E500F">
        <w:rPr>
          <w:b/>
          <w:sz w:val="28"/>
          <w:szCs w:val="28"/>
          <w:lang w:val="uk-UA"/>
        </w:rPr>
        <w:t>і</w:t>
      </w:r>
      <w:r w:rsidRPr="00A76505">
        <w:rPr>
          <w:b/>
          <w:sz w:val="28"/>
          <w:szCs w:val="28"/>
          <w:lang w:val="uk-UA"/>
        </w:rPr>
        <w:t xml:space="preserve"> задач</w:t>
      </w:r>
      <w:r w:rsidRPr="002E500F">
        <w:rPr>
          <w:b/>
          <w:sz w:val="28"/>
          <w:szCs w:val="28"/>
          <w:lang w:val="uk-UA"/>
        </w:rPr>
        <w:t xml:space="preserve">і </w:t>
      </w:r>
      <w:r w:rsidRPr="00A76505">
        <w:rPr>
          <w:b/>
          <w:sz w:val="28"/>
          <w:szCs w:val="28"/>
          <w:lang w:val="uk-UA"/>
        </w:rPr>
        <w:t>діяльності</w:t>
      </w:r>
      <w:r w:rsidRPr="00A76505">
        <w:rPr>
          <w:sz w:val="28"/>
          <w:szCs w:val="28"/>
          <w:lang w:val="uk-UA"/>
        </w:rPr>
        <w:t>, які</w:t>
      </w:r>
      <w:r w:rsidRPr="00A76505">
        <w:rPr>
          <w:b/>
          <w:sz w:val="28"/>
          <w:szCs w:val="28"/>
          <w:lang w:val="uk-UA"/>
        </w:rPr>
        <w:t xml:space="preserve"> </w:t>
      </w:r>
      <w:r w:rsidRPr="002E500F">
        <w:rPr>
          <w:sz w:val="28"/>
          <w:szCs w:val="28"/>
          <w:lang w:val="uk-UA"/>
        </w:rPr>
        <w:t>поділяються на такі</w:t>
      </w:r>
      <w:r w:rsidRPr="002E500F">
        <w:rPr>
          <w:b/>
          <w:sz w:val="28"/>
          <w:szCs w:val="28"/>
          <w:lang w:val="uk-UA"/>
        </w:rPr>
        <w:t xml:space="preserve"> </w:t>
      </w:r>
      <w:r w:rsidRPr="002E500F">
        <w:rPr>
          <w:sz w:val="28"/>
          <w:szCs w:val="28"/>
          <w:lang w:val="uk-UA"/>
        </w:rPr>
        <w:t>в</w:t>
      </w:r>
      <w:r w:rsidRPr="00A76505">
        <w:rPr>
          <w:sz w:val="28"/>
          <w:szCs w:val="28"/>
          <w:lang w:val="uk-UA"/>
        </w:rPr>
        <w:t>ид</w:t>
      </w:r>
      <w:r w:rsidRPr="002E500F">
        <w:rPr>
          <w:sz w:val="28"/>
          <w:szCs w:val="28"/>
          <w:lang w:val="uk-UA"/>
        </w:rPr>
        <w:t xml:space="preserve">и: </w:t>
      </w:r>
      <w:r w:rsidRPr="00A76505">
        <w:rPr>
          <w:sz w:val="28"/>
          <w:szCs w:val="28"/>
          <w:lang w:val="uk-UA"/>
        </w:rPr>
        <w:t>професійна,</w:t>
      </w:r>
      <w:r w:rsidRPr="002E500F">
        <w:rPr>
          <w:sz w:val="28"/>
          <w:szCs w:val="28"/>
          <w:lang w:val="uk-UA"/>
        </w:rPr>
        <w:t xml:space="preserve"> </w:t>
      </w:r>
      <w:r w:rsidRPr="00A76505">
        <w:rPr>
          <w:sz w:val="28"/>
          <w:szCs w:val="28"/>
          <w:lang w:val="uk-UA"/>
        </w:rPr>
        <w:t>соціально-виробнича,</w:t>
      </w:r>
      <w:r w:rsidRPr="002E500F">
        <w:rPr>
          <w:sz w:val="28"/>
          <w:szCs w:val="28"/>
          <w:lang w:val="uk-UA"/>
        </w:rPr>
        <w:t xml:space="preserve"> </w:t>
      </w:r>
      <w:r w:rsidRPr="00A76505">
        <w:rPr>
          <w:sz w:val="28"/>
          <w:szCs w:val="28"/>
          <w:lang w:val="uk-UA"/>
        </w:rPr>
        <w:t>соціально-побутова</w:t>
      </w:r>
      <w:r w:rsidRPr="002E500F">
        <w:rPr>
          <w:sz w:val="28"/>
          <w:szCs w:val="28"/>
          <w:lang w:val="uk-UA"/>
        </w:rPr>
        <w:t xml:space="preserve">. Відповідно до посад, що може займати випускник вищого закладу освіти, він придатний до виконання виробничих функцій (здійснення певних типів діяльності) та типових для даної функції задач діяльності. </w:t>
      </w:r>
    </w:p>
    <w:p w:rsidR="00DE591A" w:rsidRPr="009F70C1" w:rsidRDefault="00DE591A" w:rsidP="00DE591A">
      <w:pPr>
        <w:tabs>
          <w:tab w:val="left" w:pos="9354"/>
        </w:tabs>
        <w:autoSpaceDE w:val="0"/>
        <w:autoSpaceDN w:val="0"/>
        <w:adjustRightInd w:val="0"/>
        <w:ind w:left="-567" w:right="-83" w:firstLine="709"/>
        <w:jc w:val="both"/>
        <w:rPr>
          <w:sz w:val="28"/>
          <w:szCs w:val="28"/>
          <w:lang w:val="uk-UA"/>
        </w:rPr>
      </w:pPr>
      <w:r>
        <w:rPr>
          <w:spacing w:val="-4"/>
          <w:sz w:val="28"/>
          <w:szCs w:val="28"/>
          <w:lang w:val="uk-UA"/>
        </w:rPr>
        <w:t xml:space="preserve">Цей аналіз </w:t>
      </w:r>
      <w:r w:rsidRPr="00CF1C24">
        <w:rPr>
          <w:spacing w:val="-4"/>
          <w:sz w:val="28"/>
          <w:szCs w:val="28"/>
          <w:lang w:val="uk-UA"/>
        </w:rPr>
        <w:t>перекону</w:t>
      </w:r>
      <w:r>
        <w:rPr>
          <w:spacing w:val="-4"/>
          <w:sz w:val="28"/>
          <w:szCs w:val="28"/>
          <w:lang w:val="uk-UA"/>
        </w:rPr>
        <w:t xml:space="preserve">є </w:t>
      </w:r>
      <w:r w:rsidRPr="00CF1C24">
        <w:rPr>
          <w:spacing w:val="-4"/>
          <w:sz w:val="28"/>
          <w:szCs w:val="28"/>
          <w:lang w:val="uk-UA"/>
        </w:rPr>
        <w:t xml:space="preserve"> у важливості системної побудови усіх структурних елементів змісту педагогічн</w:t>
      </w:r>
      <w:r>
        <w:rPr>
          <w:spacing w:val="-4"/>
          <w:sz w:val="28"/>
          <w:szCs w:val="28"/>
          <w:lang w:val="uk-UA"/>
        </w:rPr>
        <w:t>ої підготовки</w:t>
      </w:r>
      <w:r w:rsidRPr="00CF1C24">
        <w:rPr>
          <w:spacing w:val="-4"/>
          <w:sz w:val="28"/>
          <w:szCs w:val="28"/>
          <w:lang w:val="uk-UA"/>
        </w:rPr>
        <w:t xml:space="preserve"> задля врахування і комплексного </w:t>
      </w:r>
      <w:r>
        <w:rPr>
          <w:spacing w:val="-4"/>
          <w:sz w:val="28"/>
          <w:szCs w:val="28"/>
          <w:lang w:val="uk-UA"/>
        </w:rPr>
        <w:t>їх поєднання</w:t>
      </w:r>
      <w:r w:rsidRPr="00CF1C24">
        <w:rPr>
          <w:spacing w:val="-4"/>
          <w:sz w:val="28"/>
          <w:szCs w:val="28"/>
          <w:lang w:val="uk-UA"/>
        </w:rPr>
        <w:t xml:space="preserve">. </w:t>
      </w:r>
      <w:r>
        <w:rPr>
          <w:spacing w:val="-4"/>
          <w:sz w:val="28"/>
          <w:szCs w:val="28"/>
        </w:rPr>
        <w:t>Водночас</w:t>
      </w:r>
      <w:r w:rsidRPr="00515FEF">
        <w:rPr>
          <w:spacing w:val="-4"/>
          <w:sz w:val="28"/>
          <w:szCs w:val="28"/>
        </w:rPr>
        <w:t xml:space="preserve"> усе це допоможе розробити інтегровану модель </w:t>
      </w:r>
      <w:proofErr w:type="gramStart"/>
      <w:r w:rsidRPr="00282F10">
        <w:rPr>
          <w:sz w:val="28"/>
          <w:szCs w:val="28"/>
          <w:lang w:val="uk-UA"/>
        </w:rPr>
        <w:t>п</w:t>
      </w:r>
      <w:proofErr w:type="gramEnd"/>
      <w:r w:rsidRPr="00282F10">
        <w:rPr>
          <w:sz w:val="28"/>
          <w:szCs w:val="28"/>
          <w:lang w:val="uk-UA"/>
        </w:rPr>
        <w:t>ідготовки фахівця</w:t>
      </w:r>
      <w:r w:rsidRPr="00282F10">
        <w:rPr>
          <w:spacing w:val="-4"/>
          <w:sz w:val="28"/>
          <w:szCs w:val="28"/>
        </w:rPr>
        <w:t xml:space="preserve"> </w:t>
      </w:r>
      <w:r w:rsidRPr="00515FEF">
        <w:rPr>
          <w:spacing w:val="-4"/>
          <w:sz w:val="28"/>
          <w:szCs w:val="28"/>
        </w:rPr>
        <w:t xml:space="preserve">у </w:t>
      </w:r>
      <w:r>
        <w:rPr>
          <w:spacing w:val="-4"/>
          <w:sz w:val="28"/>
          <w:szCs w:val="28"/>
        </w:rPr>
        <w:t>ВНЗ</w:t>
      </w:r>
      <w:r w:rsidRPr="00515FEF">
        <w:rPr>
          <w:spacing w:val="-4"/>
          <w:sz w:val="28"/>
          <w:szCs w:val="28"/>
        </w:rPr>
        <w:t xml:space="preserve"> України. </w:t>
      </w:r>
    </w:p>
    <w:p w:rsidR="00DE591A" w:rsidRPr="00902033" w:rsidRDefault="00DE591A" w:rsidP="00DE591A">
      <w:pPr>
        <w:ind w:left="-567" w:firstLine="709"/>
        <w:jc w:val="both"/>
        <w:rPr>
          <w:sz w:val="28"/>
          <w:szCs w:val="28"/>
          <w:lang w:val="uk-UA"/>
        </w:rPr>
      </w:pPr>
      <w:r w:rsidRPr="00FB15E5">
        <w:rPr>
          <w:sz w:val="28"/>
          <w:szCs w:val="28"/>
          <w:lang w:val="uk-UA" w:eastAsia="uk-UA"/>
        </w:rPr>
        <w:t>Формування змістових характеристик освітньо-професійної підготовки фахівця до майбутньої професійної діяльності</w:t>
      </w:r>
      <w:r>
        <w:rPr>
          <w:sz w:val="28"/>
          <w:szCs w:val="28"/>
          <w:lang w:val="uk-UA" w:eastAsia="uk-UA"/>
        </w:rPr>
        <w:t xml:space="preserve"> передбачає з’ясування сутності </w:t>
      </w:r>
      <w:r>
        <w:rPr>
          <w:sz w:val="28"/>
          <w:szCs w:val="28"/>
          <w:lang w:val="uk-UA"/>
        </w:rPr>
        <w:t>г</w:t>
      </w:r>
      <w:r w:rsidRPr="009F70C1">
        <w:rPr>
          <w:sz w:val="28"/>
          <w:szCs w:val="28"/>
          <w:lang w:val="uk-UA"/>
        </w:rPr>
        <w:t>уманізаці</w:t>
      </w:r>
      <w:r>
        <w:rPr>
          <w:sz w:val="28"/>
          <w:szCs w:val="28"/>
          <w:lang w:val="uk-UA"/>
        </w:rPr>
        <w:t>ї</w:t>
      </w:r>
      <w:r w:rsidRPr="009F70C1">
        <w:rPr>
          <w:color w:val="000000"/>
          <w:sz w:val="28"/>
          <w:szCs w:val="28"/>
          <w:lang w:val="uk-UA"/>
        </w:rPr>
        <w:t xml:space="preserve"> </w:t>
      </w:r>
      <w:r>
        <w:rPr>
          <w:color w:val="000000"/>
          <w:sz w:val="28"/>
          <w:szCs w:val="28"/>
          <w:lang w:val="uk-UA"/>
        </w:rPr>
        <w:t xml:space="preserve">та </w:t>
      </w:r>
      <w:r>
        <w:rPr>
          <w:sz w:val="28"/>
          <w:szCs w:val="28"/>
          <w:lang w:val="uk-UA"/>
        </w:rPr>
        <w:t>д</w:t>
      </w:r>
      <w:r w:rsidRPr="009F70C1">
        <w:rPr>
          <w:sz w:val="28"/>
          <w:szCs w:val="28"/>
          <w:lang w:val="uk-UA"/>
        </w:rPr>
        <w:t>емократизаці</w:t>
      </w:r>
      <w:r>
        <w:rPr>
          <w:sz w:val="28"/>
          <w:szCs w:val="28"/>
          <w:lang w:val="uk-UA"/>
        </w:rPr>
        <w:t>ї</w:t>
      </w:r>
      <w:r w:rsidRPr="009F70C1">
        <w:rPr>
          <w:sz w:val="28"/>
          <w:szCs w:val="28"/>
          <w:lang w:val="uk-UA"/>
        </w:rPr>
        <w:t xml:space="preserve"> освітньої та професійної підготовки</w:t>
      </w:r>
      <w:r w:rsidRPr="009F70C1">
        <w:rPr>
          <w:color w:val="000000"/>
          <w:sz w:val="28"/>
          <w:szCs w:val="28"/>
          <w:lang w:val="uk-UA"/>
        </w:rPr>
        <w:t xml:space="preserve"> фахівця</w:t>
      </w:r>
      <w:r>
        <w:rPr>
          <w:color w:val="000000"/>
          <w:sz w:val="28"/>
          <w:szCs w:val="28"/>
          <w:lang w:val="uk-UA"/>
        </w:rPr>
        <w:t xml:space="preserve"> (3-є та 4-е питання). Доцільно наголосити, що </w:t>
      </w:r>
      <w:r w:rsidRPr="00902033">
        <w:rPr>
          <w:sz w:val="28"/>
          <w:szCs w:val="28"/>
          <w:lang w:val="uk-UA"/>
        </w:rPr>
        <w:t>важливою характ</w:t>
      </w:r>
      <w:r>
        <w:rPr>
          <w:sz w:val="28"/>
          <w:szCs w:val="28"/>
          <w:lang w:val="uk-UA"/>
        </w:rPr>
        <w:t xml:space="preserve">еристикою інтелігентної людини </w:t>
      </w:r>
      <w:r w:rsidRPr="00902033">
        <w:rPr>
          <w:sz w:val="28"/>
          <w:szCs w:val="28"/>
          <w:lang w:val="uk-UA"/>
        </w:rPr>
        <w:t xml:space="preserve">є </w:t>
      </w:r>
      <w:r w:rsidRPr="00902033">
        <w:rPr>
          <w:i/>
          <w:sz w:val="28"/>
          <w:szCs w:val="28"/>
          <w:lang w:val="uk-UA"/>
        </w:rPr>
        <w:t>визнання абсолютності моральних істин</w:t>
      </w:r>
      <w:r w:rsidRPr="00C94D24">
        <w:rPr>
          <w:i/>
          <w:sz w:val="28"/>
          <w:szCs w:val="28"/>
          <w:lang w:val="uk-UA"/>
        </w:rPr>
        <w:t xml:space="preserve"> </w:t>
      </w:r>
      <w:r w:rsidRPr="00933507">
        <w:rPr>
          <w:sz w:val="28"/>
          <w:szCs w:val="28"/>
          <w:lang w:val="uk-UA"/>
        </w:rPr>
        <w:t>та</w:t>
      </w:r>
      <w:r w:rsidRPr="00933507">
        <w:rPr>
          <w:color w:val="000000"/>
          <w:sz w:val="28"/>
          <w:szCs w:val="28"/>
          <w:lang w:val="uk-UA"/>
        </w:rPr>
        <w:t xml:space="preserve"> </w:t>
      </w:r>
      <w:r w:rsidRPr="00C94D24">
        <w:rPr>
          <w:i/>
          <w:color w:val="000000"/>
          <w:sz w:val="28"/>
          <w:szCs w:val="28"/>
          <w:lang w:val="uk-UA"/>
        </w:rPr>
        <w:t>пріоритету моралі</w:t>
      </w:r>
      <w:r w:rsidRPr="00902033">
        <w:rPr>
          <w:sz w:val="28"/>
          <w:szCs w:val="28"/>
          <w:lang w:val="uk-UA"/>
        </w:rPr>
        <w:t>.</w:t>
      </w:r>
    </w:p>
    <w:p w:rsidR="00DE591A" w:rsidRDefault="00DE591A" w:rsidP="00DE591A">
      <w:pPr>
        <w:pStyle w:val="a7"/>
        <w:spacing w:after="0"/>
        <w:ind w:left="-567" w:firstLine="709"/>
        <w:jc w:val="both"/>
        <w:rPr>
          <w:sz w:val="28"/>
          <w:szCs w:val="28"/>
        </w:rPr>
      </w:pPr>
      <w:r w:rsidRPr="00BC3E7D">
        <w:rPr>
          <w:sz w:val="28"/>
          <w:szCs w:val="28"/>
        </w:rPr>
        <w:t>Важливим напрямом гуманізації змісту педагогічн</w:t>
      </w:r>
      <w:r>
        <w:rPr>
          <w:sz w:val="28"/>
          <w:szCs w:val="28"/>
        </w:rPr>
        <w:t xml:space="preserve">ої підготовки </w:t>
      </w:r>
      <w:r w:rsidRPr="00BC3E7D">
        <w:rPr>
          <w:sz w:val="28"/>
          <w:szCs w:val="28"/>
        </w:rPr>
        <w:t xml:space="preserve"> є</w:t>
      </w:r>
      <w:r w:rsidRPr="00BC3E7D">
        <w:rPr>
          <w:i/>
          <w:sz w:val="28"/>
          <w:szCs w:val="28"/>
        </w:rPr>
        <w:t xml:space="preserve"> утвердження сутності гуманізму (що полягає у любові до добра в кожній людині).</w:t>
      </w:r>
      <w:r w:rsidRPr="00BC3E7D">
        <w:rPr>
          <w:sz w:val="28"/>
          <w:szCs w:val="28"/>
        </w:rPr>
        <w:t xml:space="preserve"> Проблема активного утвердження добра в суспільстві і кожному навчальному закладі розв’язується шляхом впливу кожної людини на зовнішнє середовище та на інших осіб, активної підтримки добрих і засудження негідних учинків.</w:t>
      </w:r>
      <w:r w:rsidRPr="002C2A5E">
        <w:rPr>
          <w:sz w:val="28"/>
          <w:szCs w:val="28"/>
        </w:rPr>
        <w:t xml:space="preserve"> </w:t>
      </w:r>
    </w:p>
    <w:p w:rsidR="00DE591A" w:rsidRPr="0043690E" w:rsidRDefault="00DE591A" w:rsidP="00DE591A">
      <w:pPr>
        <w:pStyle w:val="a7"/>
        <w:spacing w:after="0"/>
        <w:ind w:left="-567" w:firstLine="709"/>
        <w:jc w:val="both"/>
        <w:rPr>
          <w:sz w:val="28"/>
          <w:szCs w:val="28"/>
        </w:rPr>
      </w:pPr>
      <w:r w:rsidRPr="000E335F">
        <w:rPr>
          <w:sz w:val="28"/>
          <w:szCs w:val="28"/>
        </w:rPr>
        <w:t xml:space="preserve">Гуманізація </w:t>
      </w:r>
      <w:r>
        <w:rPr>
          <w:sz w:val="28"/>
          <w:szCs w:val="28"/>
        </w:rPr>
        <w:t xml:space="preserve">також </w:t>
      </w:r>
      <w:r w:rsidRPr="000E335F">
        <w:rPr>
          <w:sz w:val="28"/>
          <w:szCs w:val="28"/>
        </w:rPr>
        <w:t xml:space="preserve">передбачає </w:t>
      </w:r>
      <w:r w:rsidRPr="000E335F">
        <w:rPr>
          <w:i/>
          <w:sz w:val="28"/>
          <w:szCs w:val="28"/>
        </w:rPr>
        <w:t>увагу до національного життя</w:t>
      </w:r>
      <w:r w:rsidRPr="000E335F">
        <w:rPr>
          <w:sz w:val="28"/>
          <w:szCs w:val="28"/>
        </w:rPr>
        <w:t xml:space="preserve"> людини, її етнічних коренів, характеру, способу мислення, перебігу емоцій, що, безумовно, включає особливості, типові для нації. Українська виховна традиція характеризується глибоким поєднанням моральних і національних почуттів. </w:t>
      </w:r>
    </w:p>
    <w:p w:rsidR="00DE591A" w:rsidRDefault="00DE591A" w:rsidP="00DE591A">
      <w:pPr>
        <w:ind w:left="-567" w:firstLine="709"/>
        <w:jc w:val="both"/>
        <w:rPr>
          <w:sz w:val="28"/>
          <w:szCs w:val="28"/>
          <w:lang w:val="uk-UA"/>
        </w:rPr>
      </w:pPr>
      <w:r w:rsidRPr="00902033">
        <w:rPr>
          <w:sz w:val="28"/>
          <w:szCs w:val="28"/>
          <w:lang w:val="uk-UA"/>
        </w:rPr>
        <w:t xml:space="preserve">Збільшення питомої ваги гуманітарних предметів сприяє формуванню у людини етнічного, національного самоусвідомлення, патріотизму, громадянськості і насамперед моральності. Дисципліни естетичного циклу ознайомлюють із різними видами мистецтва, які також мають здорове народне підґрунтя й об’єднують людей духовно, вчать співпереживати іншим. Тому сприймання глибин духовно-емоційного життя українців (не лише розумом, а й серцем, почуттями), пізнання їхніх ціннісних орієнтацій допоможуть забезпечити духовний розвиток дітей чи дорослих, стати ефективним засобом формування людяності. </w:t>
      </w:r>
    </w:p>
    <w:p w:rsidR="00DE591A" w:rsidRDefault="00DE591A" w:rsidP="00DE591A">
      <w:pPr>
        <w:ind w:left="-567" w:firstLine="709"/>
        <w:jc w:val="both"/>
        <w:rPr>
          <w:sz w:val="28"/>
          <w:szCs w:val="28"/>
          <w:lang w:val="uk-UA"/>
        </w:rPr>
      </w:pPr>
      <w:r w:rsidRPr="00BC3E7D">
        <w:rPr>
          <w:sz w:val="28"/>
          <w:szCs w:val="28"/>
          <w:lang w:val="uk-UA"/>
        </w:rPr>
        <w:t xml:space="preserve">Духовне становлення особистості ґрунтується на </w:t>
      </w:r>
      <w:r w:rsidRPr="00BC3E7D">
        <w:rPr>
          <w:i/>
          <w:sz w:val="28"/>
          <w:szCs w:val="28"/>
          <w:lang w:val="uk-UA"/>
        </w:rPr>
        <w:t>формуванні мотивації стати особистістю</w:t>
      </w:r>
      <w:r w:rsidRPr="00BC3E7D">
        <w:rPr>
          <w:sz w:val="28"/>
          <w:szCs w:val="28"/>
          <w:lang w:val="uk-UA"/>
        </w:rPr>
        <w:t xml:space="preserve">, стимулюванні відповідної поведінки, що підносить особу до справді людського, узгоджує її життя з життям інших людей і не відокремлює від суспільства. </w:t>
      </w:r>
      <w:r w:rsidRPr="00902033">
        <w:rPr>
          <w:sz w:val="28"/>
          <w:szCs w:val="28"/>
          <w:lang w:val="uk-UA"/>
        </w:rPr>
        <w:t>Тому позитивна мотивація гуманізації змісту педагогічної освіти визначається його особистою зорієнтованістю, що часто трактується як поєднання зовнішньо- і внутрішньозорієнтованої освіти</w:t>
      </w:r>
      <w:r w:rsidRPr="00902033">
        <w:rPr>
          <w:iCs/>
          <w:color w:val="000000"/>
          <w:sz w:val="28"/>
          <w:szCs w:val="28"/>
          <w:lang w:val="uk-UA"/>
        </w:rPr>
        <w:t xml:space="preserve">. </w:t>
      </w:r>
      <w:r w:rsidRPr="00902033">
        <w:rPr>
          <w:sz w:val="28"/>
          <w:szCs w:val="28"/>
          <w:lang w:val="uk-UA"/>
        </w:rPr>
        <w:t xml:space="preserve">Звідси педагог повинен допомогти людині пізнати себе, усвідомити необхідність формування справжньої особистості, інтереси якої збігаються із загальнолюдськими. </w:t>
      </w:r>
    </w:p>
    <w:p w:rsidR="00DE591A" w:rsidRPr="00902033" w:rsidRDefault="00DE591A" w:rsidP="00DE591A">
      <w:pPr>
        <w:tabs>
          <w:tab w:val="left" w:pos="10980"/>
        </w:tabs>
        <w:ind w:left="-567" w:firstLine="709"/>
        <w:jc w:val="both"/>
        <w:rPr>
          <w:sz w:val="28"/>
          <w:szCs w:val="28"/>
          <w:lang w:val="uk-UA"/>
        </w:rPr>
      </w:pPr>
      <w:r w:rsidRPr="002C2A5E">
        <w:rPr>
          <w:i/>
          <w:sz w:val="28"/>
          <w:szCs w:val="28"/>
          <w:lang w:val="uk-UA"/>
        </w:rPr>
        <w:t>Завдання дослідницького характеру</w:t>
      </w:r>
      <w:r w:rsidRPr="002C2A5E">
        <w:rPr>
          <w:sz w:val="28"/>
          <w:szCs w:val="28"/>
          <w:lang w:val="uk-UA"/>
        </w:rPr>
        <w:t xml:space="preserve">, формування атмосфери зацікавленості, напруження розумових сил, долання труднощів у навчанні, розв’язування цікавих </w:t>
      </w:r>
      <w:r w:rsidRPr="002C2A5E">
        <w:rPr>
          <w:sz w:val="28"/>
          <w:szCs w:val="28"/>
          <w:lang w:val="uk-UA"/>
        </w:rPr>
        <w:lastRenderedPageBreak/>
        <w:t>задач тощо сприяють</w:t>
      </w:r>
      <w:r>
        <w:rPr>
          <w:sz w:val="28"/>
          <w:szCs w:val="28"/>
          <w:lang w:val="uk-UA"/>
        </w:rPr>
        <w:t xml:space="preserve"> </w:t>
      </w:r>
      <w:r w:rsidRPr="002C2A5E">
        <w:rPr>
          <w:sz w:val="28"/>
          <w:szCs w:val="28"/>
          <w:lang w:val="uk-UA"/>
        </w:rPr>
        <w:t xml:space="preserve">розвитку мислення, великому успіху у навчанні. </w:t>
      </w:r>
      <w:r w:rsidRPr="000E335F">
        <w:rPr>
          <w:sz w:val="28"/>
          <w:szCs w:val="28"/>
        </w:rPr>
        <w:t xml:space="preserve">Питання організації </w:t>
      </w:r>
      <w:proofErr w:type="gramStart"/>
      <w:r w:rsidRPr="000E335F">
        <w:rPr>
          <w:sz w:val="28"/>
          <w:szCs w:val="28"/>
        </w:rPr>
        <w:t>п</w:t>
      </w:r>
      <w:proofErr w:type="gramEnd"/>
      <w:r w:rsidRPr="000E335F">
        <w:rPr>
          <w:sz w:val="28"/>
          <w:szCs w:val="28"/>
        </w:rPr>
        <w:t xml:space="preserve">ізнавальної діяльності все частіше порушувалося задля досягнення </w:t>
      </w:r>
      <w:r>
        <w:rPr>
          <w:sz w:val="28"/>
          <w:szCs w:val="28"/>
        </w:rPr>
        <w:t xml:space="preserve">належного </w:t>
      </w:r>
      <w:r w:rsidRPr="000E335F">
        <w:rPr>
          <w:sz w:val="28"/>
          <w:szCs w:val="28"/>
        </w:rPr>
        <w:t xml:space="preserve">рівня </w:t>
      </w:r>
      <w:r w:rsidRPr="000E335F">
        <w:rPr>
          <w:i/>
          <w:sz w:val="28"/>
          <w:szCs w:val="28"/>
        </w:rPr>
        <w:t>творчості</w:t>
      </w:r>
      <w:r w:rsidRPr="000E335F">
        <w:rPr>
          <w:sz w:val="28"/>
          <w:szCs w:val="28"/>
        </w:rPr>
        <w:t xml:space="preserve"> і розглядалося в нерозривному зв’язку </w:t>
      </w:r>
      <w:r>
        <w:rPr>
          <w:sz w:val="28"/>
          <w:szCs w:val="28"/>
        </w:rPr>
        <w:t>і</w:t>
      </w:r>
      <w:r w:rsidRPr="000E335F">
        <w:rPr>
          <w:sz w:val="28"/>
          <w:szCs w:val="28"/>
        </w:rPr>
        <w:t xml:space="preserve">з </w:t>
      </w:r>
      <w:r w:rsidRPr="000E335F">
        <w:rPr>
          <w:i/>
          <w:sz w:val="28"/>
          <w:szCs w:val="28"/>
        </w:rPr>
        <w:t>самостійною роботою студентів</w:t>
      </w:r>
      <w:r>
        <w:rPr>
          <w:i/>
          <w:sz w:val="28"/>
          <w:szCs w:val="28"/>
          <w:lang w:val="uk-UA"/>
        </w:rPr>
        <w:t xml:space="preserve">. </w:t>
      </w:r>
      <w:r>
        <w:rPr>
          <w:sz w:val="28"/>
          <w:szCs w:val="28"/>
          <w:lang w:val="uk-UA"/>
        </w:rPr>
        <w:t>У</w:t>
      </w:r>
      <w:r w:rsidRPr="008029B6">
        <w:rPr>
          <w:sz w:val="28"/>
          <w:szCs w:val="28"/>
          <w:lang w:val="uk-UA"/>
        </w:rPr>
        <w:t>ваг</w:t>
      </w:r>
      <w:r>
        <w:rPr>
          <w:sz w:val="28"/>
          <w:szCs w:val="28"/>
          <w:lang w:val="uk-UA"/>
        </w:rPr>
        <w:t>а</w:t>
      </w:r>
      <w:r w:rsidRPr="008029B6">
        <w:rPr>
          <w:sz w:val="28"/>
          <w:szCs w:val="28"/>
          <w:lang w:val="uk-UA"/>
        </w:rPr>
        <w:t xml:space="preserve"> </w:t>
      </w:r>
      <w:r>
        <w:rPr>
          <w:sz w:val="28"/>
          <w:szCs w:val="28"/>
          <w:lang w:val="uk-UA"/>
        </w:rPr>
        <w:t>до</w:t>
      </w:r>
      <w:r w:rsidRPr="008029B6">
        <w:rPr>
          <w:sz w:val="28"/>
          <w:szCs w:val="28"/>
          <w:lang w:val="uk-UA"/>
        </w:rPr>
        <w:t xml:space="preserve"> процес</w:t>
      </w:r>
      <w:r>
        <w:rPr>
          <w:sz w:val="28"/>
          <w:szCs w:val="28"/>
          <w:lang w:val="uk-UA"/>
        </w:rPr>
        <w:t>у</w:t>
      </w:r>
      <w:r w:rsidRPr="008029B6">
        <w:rPr>
          <w:sz w:val="28"/>
          <w:szCs w:val="28"/>
          <w:lang w:val="uk-UA"/>
        </w:rPr>
        <w:t xml:space="preserve"> </w:t>
      </w:r>
      <w:r w:rsidRPr="008029B6">
        <w:rPr>
          <w:i/>
          <w:sz w:val="28"/>
          <w:szCs w:val="28"/>
          <w:lang w:val="uk-UA"/>
        </w:rPr>
        <w:t>перетворювальної діяльності на базі засвоєної інформації</w:t>
      </w:r>
      <w:r>
        <w:rPr>
          <w:sz w:val="28"/>
          <w:szCs w:val="28"/>
          <w:lang w:val="uk-UA"/>
        </w:rPr>
        <w:t xml:space="preserve">, </w:t>
      </w:r>
      <w:r w:rsidRPr="0043690E">
        <w:rPr>
          <w:i/>
          <w:sz w:val="28"/>
          <w:szCs w:val="28"/>
          <w:lang w:val="uk-UA"/>
        </w:rPr>
        <w:t>акцент на творчість</w:t>
      </w:r>
      <w:r w:rsidRPr="0043690E">
        <w:rPr>
          <w:sz w:val="28"/>
          <w:szCs w:val="28"/>
          <w:lang w:val="uk-UA"/>
        </w:rPr>
        <w:t>, що окреслює перспективи оновлення різних сфер діяльності, означа</w:t>
      </w:r>
      <w:r>
        <w:rPr>
          <w:sz w:val="28"/>
          <w:szCs w:val="28"/>
          <w:lang w:val="uk-UA"/>
        </w:rPr>
        <w:t>ють</w:t>
      </w:r>
      <w:r w:rsidRPr="0043690E">
        <w:rPr>
          <w:sz w:val="28"/>
          <w:szCs w:val="28"/>
          <w:lang w:val="uk-UA"/>
        </w:rPr>
        <w:t xml:space="preserve"> увагу до нетрадиційних підходів, оригінальних рішень, пошук нетипових розв’язків, що спонукає до вільної діяльності і заохочу</w:t>
      </w:r>
      <w:r>
        <w:rPr>
          <w:sz w:val="28"/>
          <w:szCs w:val="28"/>
          <w:lang w:val="uk-UA"/>
        </w:rPr>
        <w:t>ють</w:t>
      </w:r>
      <w:r w:rsidRPr="0043690E">
        <w:rPr>
          <w:sz w:val="28"/>
          <w:szCs w:val="28"/>
          <w:lang w:val="uk-UA"/>
        </w:rPr>
        <w:t xml:space="preserve"> статус суб’єкта для кожного учасника навчально-виховного процесу. </w:t>
      </w:r>
    </w:p>
    <w:p w:rsidR="00DE591A" w:rsidRPr="000E335F" w:rsidRDefault="00DE591A" w:rsidP="00DE591A">
      <w:pPr>
        <w:tabs>
          <w:tab w:val="left" w:pos="10980"/>
        </w:tabs>
        <w:ind w:left="-567" w:firstLine="709"/>
        <w:jc w:val="both"/>
        <w:rPr>
          <w:sz w:val="28"/>
          <w:szCs w:val="28"/>
        </w:rPr>
      </w:pPr>
      <w:r w:rsidRPr="002B02B9">
        <w:rPr>
          <w:sz w:val="28"/>
          <w:szCs w:val="28"/>
          <w:lang w:val="uk-UA"/>
        </w:rPr>
        <w:t xml:space="preserve">Тенденція демократизації змісту підготовки вчителя, що виявляється у застосуванні діяльнісного підходу до визначення змісту навчальних предметів, їх розвантаженні, пристосуванні цього змісту до умов майбутньої діяльності й особливостей молодих людей, передбачає регулювання кількості інформації та змісту завдань самим педагогом, створення можливостей для самостійного вивчення предмета і розв’язування задач. </w:t>
      </w:r>
      <w:r w:rsidRPr="000E335F">
        <w:rPr>
          <w:sz w:val="28"/>
          <w:szCs w:val="28"/>
        </w:rPr>
        <w:t>Звідси успішне забезпечення навчально-виховного процесу пов’язане з постановкою проблем, за</w:t>
      </w:r>
      <w:r>
        <w:rPr>
          <w:sz w:val="28"/>
          <w:szCs w:val="28"/>
        </w:rPr>
        <w:t>в</w:t>
      </w:r>
      <w:r w:rsidRPr="000E335F">
        <w:rPr>
          <w:sz w:val="28"/>
          <w:szCs w:val="28"/>
        </w:rPr>
        <w:t>да</w:t>
      </w:r>
      <w:r>
        <w:rPr>
          <w:sz w:val="28"/>
          <w:szCs w:val="28"/>
        </w:rPr>
        <w:t>нь</w:t>
      </w:r>
      <w:r w:rsidRPr="000E335F">
        <w:rPr>
          <w:sz w:val="28"/>
          <w:szCs w:val="28"/>
        </w:rPr>
        <w:t xml:space="preserve">, які б спонукали до перетворення дійсності. Процес засвоєння інформації, який є вихідним, буде успішним, якщо перед студентами ставляться завдання, для виконання яких немає готових розв’язків, якщо він </w:t>
      </w:r>
      <w:proofErr w:type="gramStart"/>
      <w:r w:rsidRPr="000E335F">
        <w:rPr>
          <w:sz w:val="28"/>
          <w:szCs w:val="28"/>
        </w:rPr>
        <w:t>п</w:t>
      </w:r>
      <w:proofErr w:type="gramEnd"/>
      <w:r w:rsidRPr="000E335F">
        <w:rPr>
          <w:sz w:val="28"/>
          <w:szCs w:val="28"/>
        </w:rPr>
        <w:t xml:space="preserve">ідпорядкований творчому перетворенню навколишньої дійсності, супроводжується </w:t>
      </w:r>
      <w:r>
        <w:rPr>
          <w:sz w:val="28"/>
          <w:szCs w:val="28"/>
        </w:rPr>
        <w:t>креативн</w:t>
      </w:r>
      <w:r w:rsidRPr="000E335F">
        <w:rPr>
          <w:sz w:val="28"/>
          <w:szCs w:val="28"/>
        </w:rPr>
        <w:t xml:space="preserve">ою діяльністю. До того ж засвоювана інформація повинна узгоджуватися із </w:t>
      </w:r>
      <w:r>
        <w:rPr>
          <w:sz w:val="28"/>
          <w:szCs w:val="28"/>
        </w:rPr>
        <w:t>подальш</w:t>
      </w:r>
      <w:r w:rsidRPr="000E335F">
        <w:rPr>
          <w:sz w:val="28"/>
          <w:szCs w:val="28"/>
        </w:rPr>
        <w:t>ими творчими завданнями.</w:t>
      </w:r>
    </w:p>
    <w:p w:rsidR="00DE591A" w:rsidRPr="000E335F" w:rsidRDefault="00DE591A" w:rsidP="00DE591A">
      <w:pPr>
        <w:ind w:left="-567" w:firstLine="709"/>
        <w:jc w:val="both"/>
        <w:rPr>
          <w:sz w:val="28"/>
          <w:szCs w:val="28"/>
        </w:rPr>
      </w:pPr>
      <w:r>
        <w:rPr>
          <w:color w:val="000000"/>
          <w:sz w:val="28"/>
          <w:szCs w:val="28"/>
          <w:lang w:val="uk-UA"/>
        </w:rPr>
        <w:t xml:space="preserve">Висвітлення 5-го питання про </w:t>
      </w:r>
      <w:r>
        <w:rPr>
          <w:sz w:val="28"/>
          <w:szCs w:val="28"/>
          <w:lang w:val="uk-UA" w:eastAsia="uk-UA"/>
        </w:rPr>
        <w:t>п</w:t>
      </w:r>
      <w:r w:rsidRPr="009F70C1">
        <w:rPr>
          <w:sz w:val="28"/>
          <w:szCs w:val="28"/>
          <w:lang w:val="uk-UA" w:eastAsia="uk-UA"/>
        </w:rPr>
        <w:t>роектування змістових характеристик освітньо-професійної підготовки фахівця</w:t>
      </w:r>
      <w:r w:rsidRPr="00FB15E5">
        <w:rPr>
          <w:sz w:val="28"/>
          <w:szCs w:val="28"/>
          <w:lang w:val="uk-UA" w:eastAsia="uk-UA"/>
        </w:rPr>
        <w:t xml:space="preserve"> </w:t>
      </w:r>
      <w:r>
        <w:rPr>
          <w:sz w:val="28"/>
          <w:szCs w:val="28"/>
          <w:lang w:val="uk-UA" w:eastAsia="uk-UA"/>
        </w:rPr>
        <w:t xml:space="preserve">вимагає аналізу </w:t>
      </w:r>
      <w:r w:rsidRPr="00FB15E5">
        <w:rPr>
          <w:i/>
          <w:sz w:val="28"/>
          <w:szCs w:val="28"/>
          <w:lang w:val="uk-UA" w:eastAsia="uk-UA"/>
        </w:rPr>
        <w:t>р</w:t>
      </w:r>
      <w:r w:rsidRPr="00FB15E5">
        <w:rPr>
          <w:i/>
          <w:sz w:val="28"/>
          <w:szCs w:val="28"/>
          <w:lang w:val="uk-UA"/>
        </w:rPr>
        <w:t>ізнорівнев</w:t>
      </w:r>
      <w:r>
        <w:rPr>
          <w:i/>
          <w:sz w:val="28"/>
          <w:szCs w:val="28"/>
          <w:lang w:val="uk-UA"/>
        </w:rPr>
        <w:t xml:space="preserve">ого </w:t>
      </w:r>
      <w:r w:rsidRPr="00FB15E5">
        <w:rPr>
          <w:i/>
          <w:sz w:val="28"/>
          <w:szCs w:val="28"/>
          <w:lang w:val="uk-UA"/>
        </w:rPr>
        <w:t>зміст</w:t>
      </w:r>
      <w:r>
        <w:rPr>
          <w:i/>
          <w:sz w:val="28"/>
          <w:szCs w:val="28"/>
          <w:lang w:val="uk-UA"/>
        </w:rPr>
        <w:t>у</w:t>
      </w:r>
      <w:r w:rsidRPr="00FB15E5">
        <w:rPr>
          <w:i/>
          <w:sz w:val="28"/>
          <w:szCs w:val="28"/>
          <w:lang w:val="uk-UA"/>
        </w:rPr>
        <w:t xml:space="preserve"> освіти, відображен</w:t>
      </w:r>
      <w:r>
        <w:rPr>
          <w:i/>
          <w:sz w:val="28"/>
          <w:szCs w:val="28"/>
          <w:lang w:val="uk-UA"/>
        </w:rPr>
        <w:t>ого</w:t>
      </w:r>
      <w:r w:rsidRPr="00FB15E5">
        <w:rPr>
          <w:i/>
          <w:sz w:val="28"/>
          <w:szCs w:val="28"/>
          <w:lang w:val="uk-UA"/>
        </w:rPr>
        <w:t xml:space="preserve"> у різнорівневих програмах, підручниках, посібниках, </w:t>
      </w:r>
      <w:r w:rsidRPr="00FB15E5">
        <w:rPr>
          <w:sz w:val="28"/>
          <w:szCs w:val="28"/>
          <w:lang w:val="uk-UA"/>
        </w:rPr>
        <w:t xml:space="preserve">що створюватиме умови для вибору інформації, змісту завдань. </w:t>
      </w:r>
      <w:r>
        <w:rPr>
          <w:sz w:val="28"/>
          <w:szCs w:val="28"/>
          <w:lang w:val="uk-UA"/>
        </w:rPr>
        <w:t>Адже п</w:t>
      </w:r>
      <w:r w:rsidRPr="000E335F">
        <w:rPr>
          <w:sz w:val="28"/>
          <w:szCs w:val="28"/>
        </w:rPr>
        <w:t xml:space="preserve">рофільне навчання, поглиблене вивчення предметів уже створюють умови для демократичної побудови змісту освіти. Усе це забезпечує можливість вибору студентом спеціалізації, </w:t>
      </w:r>
      <w:proofErr w:type="gramStart"/>
      <w:r w:rsidRPr="000E335F">
        <w:rPr>
          <w:sz w:val="28"/>
          <w:szCs w:val="28"/>
        </w:rPr>
        <w:t>р</w:t>
      </w:r>
      <w:proofErr w:type="gramEnd"/>
      <w:r w:rsidRPr="000E335F">
        <w:rPr>
          <w:sz w:val="28"/>
          <w:szCs w:val="28"/>
        </w:rPr>
        <w:t>івня вивчення навчальних дисциплін, викладача тощо і, отже, є виявом демократичної орієнтації змісту освіти</w:t>
      </w:r>
      <w:r>
        <w:rPr>
          <w:sz w:val="28"/>
          <w:szCs w:val="28"/>
        </w:rPr>
        <w:t xml:space="preserve"> та реалізації </w:t>
      </w:r>
      <w:r w:rsidRPr="000E335F">
        <w:rPr>
          <w:sz w:val="28"/>
          <w:szCs w:val="28"/>
        </w:rPr>
        <w:t xml:space="preserve">діяльнісного підходу до навчання. Такі орієнтири демократизованого змісту освіти повинні </w:t>
      </w:r>
      <w:r>
        <w:rPr>
          <w:sz w:val="28"/>
          <w:szCs w:val="28"/>
        </w:rPr>
        <w:t>перебувати</w:t>
      </w:r>
      <w:r w:rsidRPr="000E335F">
        <w:rPr>
          <w:sz w:val="28"/>
          <w:szCs w:val="28"/>
        </w:rPr>
        <w:t xml:space="preserve"> в центрі уваги сучасних педагогі</w:t>
      </w:r>
      <w:proofErr w:type="gramStart"/>
      <w:r>
        <w:rPr>
          <w:sz w:val="28"/>
          <w:szCs w:val="28"/>
        </w:rPr>
        <w:t>в</w:t>
      </w:r>
      <w:proofErr w:type="gramEnd"/>
      <w:r w:rsidRPr="000E335F">
        <w:rPr>
          <w:sz w:val="28"/>
          <w:szCs w:val="28"/>
        </w:rPr>
        <w:t>.</w:t>
      </w:r>
    </w:p>
    <w:p w:rsidR="00DE591A" w:rsidRPr="003D4B0A" w:rsidRDefault="00DE591A" w:rsidP="00DE591A">
      <w:pPr>
        <w:tabs>
          <w:tab w:val="left" w:pos="-567"/>
          <w:tab w:val="num" w:pos="-142"/>
          <w:tab w:val="left" w:pos="709"/>
          <w:tab w:val="left" w:pos="993"/>
        </w:tabs>
        <w:ind w:left="-567" w:right="141" w:firstLine="709"/>
        <w:jc w:val="both"/>
        <w:rPr>
          <w:b/>
          <w:i/>
          <w:sz w:val="28"/>
          <w:szCs w:val="28"/>
          <w:u w:val="single"/>
        </w:rPr>
      </w:pPr>
    </w:p>
    <w:p w:rsidR="00DE591A" w:rsidRDefault="00DE591A" w:rsidP="00DE591A">
      <w:pPr>
        <w:pStyle w:val="Base"/>
        <w:tabs>
          <w:tab w:val="left" w:pos="9354"/>
        </w:tabs>
        <w:spacing w:line="240" w:lineRule="auto"/>
        <w:ind w:left="-567" w:right="-83"/>
      </w:pPr>
    </w:p>
    <w:p w:rsidR="00DE591A" w:rsidRPr="009F70C1" w:rsidRDefault="00DE591A" w:rsidP="00DE591A">
      <w:pPr>
        <w:tabs>
          <w:tab w:val="left" w:pos="-567"/>
          <w:tab w:val="num" w:pos="-142"/>
          <w:tab w:val="left" w:pos="709"/>
          <w:tab w:val="left" w:pos="993"/>
        </w:tabs>
        <w:ind w:left="-567" w:right="141" w:firstLine="709"/>
        <w:jc w:val="both"/>
        <w:rPr>
          <w:b/>
          <w:i/>
          <w:sz w:val="28"/>
          <w:szCs w:val="28"/>
          <w:u w:val="single"/>
          <w:lang w:val="uk-UA"/>
        </w:rPr>
      </w:pPr>
    </w:p>
    <w:p w:rsidR="00DE591A" w:rsidRPr="009F70C1" w:rsidRDefault="00DE591A" w:rsidP="00DE591A">
      <w:pPr>
        <w:tabs>
          <w:tab w:val="left" w:pos="-567"/>
          <w:tab w:val="num" w:pos="-142"/>
          <w:tab w:val="left" w:pos="709"/>
          <w:tab w:val="left" w:pos="993"/>
        </w:tabs>
        <w:ind w:left="-567" w:right="141" w:firstLine="709"/>
        <w:jc w:val="both"/>
        <w:rPr>
          <w:b/>
          <w:sz w:val="28"/>
          <w:szCs w:val="28"/>
          <w:lang w:val="uk-UA"/>
        </w:rPr>
      </w:pPr>
      <w:r w:rsidRPr="009F70C1">
        <w:rPr>
          <w:b/>
          <w:i/>
          <w:sz w:val="28"/>
          <w:szCs w:val="28"/>
          <w:u w:val="single"/>
          <w:lang w:val="uk-UA"/>
        </w:rPr>
        <w:t xml:space="preserve">Тема </w:t>
      </w:r>
      <w:r w:rsidRPr="009F70C1">
        <w:rPr>
          <w:b/>
          <w:i/>
          <w:sz w:val="28"/>
          <w:szCs w:val="28"/>
          <w:u w:val="single"/>
          <w:lang w:val="uk-UA" w:eastAsia="uk-UA"/>
        </w:rPr>
        <w:t>5.</w:t>
      </w:r>
      <w:r w:rsidRPr="009F70C1">
        <w:rPr>
          <w:b/>
          <w:sz w:val="28"/>
          <w:szCs w:val="28"/>
          <w:lang w:val="uk-UA" w:eastAsia="uk-UA"/>
        </w:rPr>
        <w:t xml:space="preserve"> Розподіл змісту </w:t>
      </w:r>
      <w:r w:rsidRPr="009F70C1">
        <w:rPr>
          <w:b/>
          <w:sz w:val="28"/>
          <w:szCs w:val="28"/>
          <w:lang w:val="uk-UA"/>
        </w:rPr>
        <w:t>циклів підготовки майбутнього фахівця та структурування навчального м</w:t>
      </w:r>
      <w:r>
        <w:rPr>
          <w:b/>
          <w:sz w:val="28"/>
          <w:szCs w:val="28"/>
          <w:lang w:val="uk-UA"/>
        </w:rPr>
        <w:t xml:space="preserve">атеріалу </w:t>
      </w:r>
      <w:r>
        <w:rPr>
          <w:b/>
          <w:sz w:val="28"/>
          <w:szCs w:val="28"/>
          <w:lang w:val="uk-UA"/>
        </w:rPr>
        <w:tab/>
        <w:t>(розділів) дисципліни</w:t>
      </w:r>
    </w:p>
    <w:p w:rsidR="00DE591A" w:rsidRDefault="00DE591A" w:rsidP="00DE591A">
      <w:pPr>
        <w:tabs>
          <w:tab w:val="left" w:pos="-567"/>
          <w:tab w:val="num" w:pos="-142"/>
          <w:tab w:val="left" w:pos="709"/>
          <w:tab w:val="left" w:pos="993"/>
        </w:tabs>
        <w:ind w:left="-567" w:right="141" w:firstLine="709"/>
        <w:jc w:val="both"/>
        <w:rPr>
          <w:rStyle w:val="2"/>
          <w:sz w:val="28"/>
          <w:szCs w:val="28"/>
          <w:lang w:val="uk-UA"/>
        </w:rPr>
      </w:pPr>
    </w:p>
    <w:p w:rsidR="00DE591A" w:rsidRDefault="00DE591A" w:rsidP="00DE591A">
      <w:pPr>
        <w:tabs>
          <w:tab w:val="left" w:pos="-567"/>
          <w:tab w:val="left" w:pos="567"/>
        </w:tabs>
        <w:ind w:left="-567" w:right="141" w:firstLine="709"/>
        <w:jc w:val="both"/>
        <w:rPr>
          <w:b/>
          <w:sz w:val="28"/>
          <w:szCs w:val="28"/>
          <w:lang w:val="uk-UA"/>
        </w:rPr>
      </w:pPr>
      <w:r>
        <w:rPr>
          <w:b/>
          <w:sz w:val="28"/>
          <w:szCs w:val="28"/>
          <w:lang w:val="uk-UA"/>
        </w:rPr>
        <w:t>План</w:t>
      </w:r>
    </w:p>
    <w:p w:rsidR="00DE591A" w:rsidRPr="00D02FC0" w:rsidRDefault="00DE591A" w:rsidP="00DE591A">
      <w:pPr>
        <w:tabs>
          <w:tab w:val="left" w:pos="-567"/>
          <w:tab w:val="left" w:pos="567"/>
        </w:tabs>
        <w:ind w:left="-567" w:right="141" w:firstLine="709"/>
        <w:jc w:val="both"/>
        <w:rPr>
          <w:b/>
          <w:sz w:val="28"/>
          <w:szCs w:val="28"/>
          <w:lang w:val="uk-UA"/>
        </w:rPr>
      </w:pPr>
    </w:p>
    <w:p w:rsidR="00DE591A" w:rsidRPr="009F70C1" w:rsidRDefault="00DE591A" w:rsidP="00DE591A">
      <w:pPr>
        <w:tabs>
          <w:tab w:val="left" w:pos="-567"/>
          <w:tab w:val="num" w:pos="-142"/>
          <w:tab w:val="left" w:pos="709"/>
          <w:tab w:val="left" w:pos="993"/>
        </w:tabs>
        <w:ind w:left="-567" w:right="141" w:firstLine="709"/>
        <w:jc w:val="both"/>
        <w:rPr>
          <w:rStyle w:val="2"/>
          <w:sz w:val="28"/>
          <w:szCs w:val="28"/>
          <w:lang w:val="uk-UA"/>
        </w:rPr>
      </w:pPr>
      <w:r w:rsidRPr="009F70C1">
        <w:rPr>
          <w:rStyle w:val="2"/>
          <w:sz w:val="28"/>
          <w:szCs w:val="28"/>
          <w:lang w:val="uk-UA"/>
        </w:rPr>
        <w:t>1.Структура професійної діяльності педагога та класифікація її структурних елементів (педагогічні цілі і завдання, мотиви і предмет, засоби і способи, аналіз і контроль результатів).</w:t>
      </w:r>
    </w:p>
    <w:p w:rsidR="00DE591A" w:rsidRPr="009F70C1" w:rsidRDefault="00DE591A" w:rsidP="00DE591A">
      <w:pPr>
        <w:tabs>
          <w:tab w:val="left" w:pos="-567"/>
          <w:tab w:val="num" w:pos="-142"/>
          <w:tab w:val="left" w:pos="709"/>
          <w:tab w:val="left" w:pos="993"/>
        </w:tabs>
        <w:ind w:left="-567" w:right="141" w:firstLine="709"/>
        <w:jc w:val="both"/>
        <w:rPr>
          <w:rStyle w:val="2"/>
          <w:sz w:val="28"/>
          <w:szCs w:val="28"/>
          <w:lang w:val="uk-UA"/>
        </w:rPr>
      </w:pPr>
      <w:r w:rsidRPr="009F70C1">
        <w:rPr>
          <w:rStyle w:val="2"/>
          <w:sz w:val="28"/>
          <w:szCs w:val="28"/>
          <w:lang w:val="uk-UA"/>
        </w:rPr>
        <w:t xml:space="preserve">2.Структура професійної діяльності педагога, класифікація її структурних елементів  як основа </w:t>
      </w:r>
      <w:r w:rsidRPr="009F70C1">
        <w:rPr>
          <w:sz w:val="28"/>
          <w:szCs w:val="28"/>
          <w:lang w:val="uk-UA"/>
        </w:rPr>
        <w:t xml:space="preserve">формування змісту </w:t>
      </w:r>
      <w:r w:rsidRPr="009F70C1">
        <w:rPr>
          <w:sz w:val="28"/>
          <w:szCs w:val="28"/>
          <w:lang w:val="uk-UA" w:eastAsia="uk-UA"/>
        </w:rPr>
        <w:t>моделювання освітньо-професійної підготовки фахівця до майбутньої професійної діяльності</w:t>
      </w:r>
      <w:r w:rsidRPr="009F70C1">
        <w:rPr>
          <w:rStyle w:val="2"/>
          <w:sz w:val="28"/>
          <w:szCs w:val="28"/>
          <w:lang w:val="uk-UA"/>
        </w:rPr>
        <w:t>.</w:t>
      </w:r>
    </w:p>
    <w:p w:rsidR="00DE591A" w:rsidRPr="009F70C1" w:rsidRDefault="00DE591A" w:rsidP="00DE591A">
      <w:pPr>
        <w:tabs>
          <w:tab w:val="left" w:pos="-567"/>
          <w:tab w:val="num" w:pos="-142"/>
          <w:tab w:val="left" w:pos="709"/>
          <w:tab w:val="left" w:pos="993"/>
        </w:tabs>
        <w:ind w:left="-567" w:right="141" w:firstLine="709"/>
        <w:jc w:val="both"/>
        <w:rPr>
          <w:sz w:val="28"/>
          <w:szCs w:val="28"/>
          <w:lang w:val="uk-UA"/>
        </w:rPr>
      </w:pPr>
      <w:r w:rsidRPr="009F70C1">
        <w:rPr>
          <w:rStyle w:val="2"/>
          <w:sz w:val="28"/>
          <w:szCs w:val="28"/>
          <w:lang w:val="uk-UA"/>
        </w:rPr>
        <w:t xml:space="preserve">3. Роль спеціалізації у підготовці до професійної діяльності фахівця. </w:t>
      </w:r>
    </w:p>
    <w:p w:rsidR="00DE591A" w:rsidRPr="009F70C1" w:rsidRDefault="00DE591A" w:rsidP="00DE591A">
      <w:pPr>
        <w:tabs>
          <w:tab w:val="left" w:pos="-567"/>
          <w:tab w:val="num" w:pos="-142"/>
          <w:tab w:val="left" w:pos="709"/>
          <w:tab w:val="left" w:pos="993"/>
        </w:tabs>
        <w:ind w:left="-567" w:right="141" w:firstLine="709"/>
        <w:jc w:val="both"/>
        <w:rPr>
          <w:sz w:val="28"/>
          <w:szCs w:val="28"/>
          <w:lang w:val="uk-UA"/>
        </w:rPr>
      </w:pPr>
      <w:r w:rsidRPr="009F70C1">
        <w:rPr>
          <w:sz w:val="28"/>
          <w:szCs w:val="28"/>
          <w:lang w:val="uk-UA" w:eastAsia="uk-UA"/>
        </w:rPr>
        <w:t>4.</w:t>
      </w:r>
      <w:r>
        <w:rPr>
          <w:sz w:val="28"/>
          <w:szCs w:val="28"/>
          <w:lang w:val="uk-UA" w:eastAsia="uk-UA"/>
        </w:rPr>
        <w:t xml:space="preserve"> </w:t>
      </w:r>
      <w:r w:rsidRPr="009F70C1">
        <w:rPr>
          <w:sz w:val="28"/>
          <w:szCs w:val="28"/>
          <w:lang w:val="uk-UA" w:eastAsia="uk-UA"/>
        </w:rPr>
        <w:t xml:space="preserve">Зміст </w:t>
      </w:r>
      <w:r w:rsidRPr="009F70C1">
        <w:rPr>
          <w:sz w:val="28"/>
          <w:szCs w:val="28"/>
          <w:lang w:val="uk-UA"/>
        </w:rPr>
        <w:t xml:space="preserve">циклів підготовки майбутнього фахівця. </w:t>
      </w:r>
    </w:p>
    <w:p w:rsidR="00DE591A" w:rsidRPr="009F70C1" w:rsidRDefault="00DE591A" w:rsidP="00DE591A">
      <w:pPr>
        <w:tabs>
          <w:tab w:val="left" w:pos="-567"/>
          <w:tab w:val="num" w:pos="-142"/>
          <w:tab w:val="left" w:pos="709"/>
          <w:tab w:val="left" w:pos="993"/>
        </w:tabs>
        <w:ind w:left="-567" w:right="141" w:firstLine="709"/>
        <w:jc w:val="both"/>
        <w:rPr>
          <w:sz w:val="28"/>
          <w:szCs w:val="28"/>
          <w:lang w:val="uk-UA" w:eastAsia="uk-UA"/>
        </w:rPr>
      </w:pPr>
      <w:r w:rsidRPr="009F70C1">
        <w:rPr>
          <w:sz w:val="28"/>
          <w:szCs w:val="28"/>
          <w:lang w:val="uk-UA"/>
        </w:rPr>
        <w:lastRenderedPageBreak/>
        <w:t>5.</w:t>
      </w:r>
      <w:r>
        <w:rPr>
          <w:sz w:val="28"/>
          <w:szCs w:val="28"/>
          <w:lang w:val="uk-UA"/>
        </w:rPr>
        <w:t xml:space="preserve"> </w:t>
      </w:r>
      <w:r w:rsidRPr="009F70C1">
        <w:rPr>
          <w:sz w:val="28"/>
          <w:szCs w:val="28"/>
          <w:lang w:val="uk-UA"/>
        </w:rPr>
        <w:t>Структурно-логічна схема</w:t>
      </w:r>
      <w:r w:rsidRPr="009F70C1">
        <w:rPr>
          <w:sz w:val="28"/>
          <w:szCs w:val="28"/>
          <w:lang w:val="uk-UA" w:eastAsia="uk-UA"/>
        </w:rPr>
        <w:t xml:space="preserve"> </w:t>
      </w:r>
      <w:r w:rsidRPr="009F70C1">
        <w:rPr>
          <w:sz w:val="28"/>
          <w:szCs w:val="28"/>
          <w:lang w:val="uk-UA"/>
        </w:rPr>
        <w:t>підготовки майбутнього фахівця</w:t>
      </w:r>
      <w:r w:rsidRPr="009F70C1">
        <w:rPr>
          <w:sz w:val="28"/>
          <w:szCs w:val="28"/>
          <w:lang w:val="uk-UA" w:eastAsia="uk-UA"/>
        </w:rPr>
        <w:t xml:space="preserve"> як основа розподілу змісту циклів підготовки за навчальними дисциплінами.</w:t>
      </w:r>
    </w:p>
    <w:p w:rsidR="00DE591A" w:rsidRDefault="00DE591A" w:rsidP="00DE591A">
      <w:pPr>
        <w:tabs>
          <w:tab w:val="left" w:pos="0"/>
          <w:tab w:val="left" w:pos="142"/>
          <w:tab w:val="left" w:pos="1134"/>
        </w:tabs>
        <w:ind w:left="-567" w:right="-1" w:firstLine="709"/>
        <w:jc w:val="center"/>
        <w:rPr>
          <w:i/>
          <w:sz w:val="28"/>
          <w:szCs w:val="28"/>
          <w:lang w:val="uk-UA"/>
        </w:rPr>
      </w:pPr>
    </w:p>
    <w:p w:rsidR="00DE591A" w:rsidRDefault="00DE591A" w:rsidP="00DE591A">
      <w:pPr>
        <w:tabs>
          <w:tab w:val="left" w:pos="142"/>
          <w:tab w:val="num" w:pos="360"/>
          <w:tab w:val="left" w:pos="1134"/>
        </w:tabs>
        <w:ind w:left="-567" w:right="-1" w:firstLine="709"/>
        <w:jc w:val="center"/>
        <w:rPr>
          <w:b/>
          <w:sz w:val="28"/>
          <w:szCs w:val="28"/>
          <w:lang w:val="uk-UA"/>
        </w:rPr>
      </w:pPr>
      <w:r w:rsidRPr="007A1BEC">
        <w:rPr>
          <w:b/>
          <w:sz w:val="28"/>
          <w:szCs w:val="28"/>
          <w:lang w:val="uk-UA"/>
        </w:rPr>
        <w:t>Література</w:t>
      </w:r>
    </w:p>
    <w:p w:rsidR="00DE591A" w:rsidRPr="007A1BEC" w:rsidRDefault="00DE591A" w:rsidP="00DE591A">
      <w:pPr>
        <w:tabs>
          <w:tab w:val="left" w:pos="142"/>
          <w:tab w:val="num" w:pos="360"/>
          <w:tab w:val="left" w:pos="567"/>
        </w:tabs>
        <w:ind w:left="-567" w:right="-1" w:firstLine="709"/>
        <w:rPr>
          <w:b/>
          <w:sz w:val="28"/>
          <w:szCs w:val="28"/>
          <w:lang w:val="uk-UA"/>
        </w:rPr>
      </w:pPr>
      <w:r>
        <w:rPr>
          <w:b/>
          <w:sz w:val="28"/>
          <w:szCs w:val="28"/>
          <w:lang w:val="uk-UA"/>
        </w:rPr>
        <w:t>Основна</w:t>
      </w:r>
      <w:r w:rsidRPr="007A1BEC">
        <w:rPr>
          <w:b/>
          <w:sz w:val="28"/>
          <w:szCs w:val="28"/>
          <w:lang w:val="uk-UA"/>
        </w:rPr>
        <w:t>:</w:t>
      </w:r>
    </w:p>
    <w:p w:rsidR="00DE591A" w:rsidRPr="009F70C1" w:rsidRDefault="00DE591A" w:rsidP="00DE591A">
      <w:pPr>
        <w:numPr>
          <w:ilvl w:val="0"/>
          <w:numId w:val="5"/>
        </w:numPr>
        <w:tabs>
          <w:tab w:val="clear" w:pos="360"/>
          <w:tab w:val="num" w:pos="-142"/>
          <w:tab w:val="left" w:pos="284"/>
          <w:tab w:val="left" w:pos="567"/>
        </w:tabs>
        <w:ind w:left="-567" w:right="-1" w:firstLine="709"/>
        <w:jc w:val="both"/>
        <w:rPr>
          <w:sz w:val="28"/>
          <w:szCs w:val="28"/>
          <w:lang w:val="uk-UA"/>
        </w:rPr>
      </w:pPr>
      <w:r>
        <w:rPr>
          <w:sz w:val="28"/>
          <w:szCs w:val="28"/>
          <w:lang w:val="uk-UA"/>
        </w:rPr>
        <w:t xml:space="preserve">Закон України «Про вищу освіту». </w:t>
      </w:r>
      <w:r w:rsidRPr="007B283E">
        <w:rPr>
          <w:i/>
          <w:sz w:val="28"/>
          <w:szCs w:val="28"/>
          <w:lang w:val="uk-UA"/>
        </w:rPr>
        <w:t>Відомості Верховної Ради (ВВР)</w:t>
      </w:r>
      <w:r w:rsidRPr="009F70C1">
        <w:rPr>
          <w:sz w:val="28"/>
          <w:szCs w:val="28"/>
          <w:lang w:val="uk-UA"/>
        </w:rPr>
        <w:t>. 2014. № 37</w:t>
      </w:r>
      <w:r>
        <w:rPr>
          <w:sz w:val="28"/>
          <w:szCs w:val="28"/>
          <w:lang w:val="uk-UA"/>
        </w:rPr>
        <w:t xml:space="preserve">. </w:t>
      </w:r>
      <w:r w:rsidRPr="009F70C1">
        <w:rPr>
          <w:sz w:val="28"/>
          <w:szCs w:val="28"/>
          <w:lang w:val="uk-UA"/>
        </w:rPr>
        <w:t>38 с.</w:t>
      </w:r>
    </w:p>
    <w:p w:rsidR="00DE591A" w:rsidRPr="007A1BEC" w:rsidRDefault="00DE591A" w:rsidP="00DE591A">
      <w:pPr>
        <w:numPr>
          <w:ilvl w:val="0"/>
          <w:numId w:val="5"/>
        </w:numPr>
        <w:tabs>
          <w:tab w:val="left" w:pos="142"/>
          <w:tab w:val="num" w:pos="180"/>
          <w:tab w:val="left" w:pos="567"/>
        </w:tabs>
        <w:ind w:left="-567" w:right="-1" w:firstLine="709"/>
        <w:jc w:val="both"/>
        <w:rPr>
          <w:i/>
          <w:sz w:val="28"/>
          <w:szCs w:val="28"/>
          <w:u w:val="single"/>
          <w:lang w:val="uk-UA"/>
        </w:rPr>
      </w:pPr>
      <w:r w:rsidRPr="009F70C1">
        <w:rPr>
          <w:sz w:val="28"/>
          <w:szCs w:val="28"/>
          <w:lang w:val="uk-UA"/>
        </w:rPr>
        <w:t>Кобрій</w:t>
      </w:r>
      <w:r w:rsidRPr="009F70C1">
        <w:rPr>
          <w:sz w:val="28"/>
          <w:szCs w:val="28"/>
        </w:rPr>
        <w:t> </w:t>
      </w:r>
      <w:r w:rsidRPr="009F70C1">
        <w:rPr>
          <w:sz w:val="28"/>
          <w:szCs w:val="28"/>
          <w:lang w:val="uk-UA"/>
        </w:rPr>
        <w:t>О.</w:t>
      </w:r>
      <w:r w:rsidRPr="009F70C1">
        <w:rPr>
          <w:b/>
          <w:sz w:val="28"/>
          <w:szCs w:val="28"/>
          <w:lang w:val="uk-UA"/>
        </w:rPr>
        <w:t xml:space="preserve"> </w:t>
      </w:r>
      <w:r w:rsidRPr="009F70C1">
        <w:rPr>
          <w:sz w:val="28"/>
          <w:szCs w:val="28"/>
          <w:lang w:val="uk-UA"/>
        </w:rPr>
        <w:t>Формування змісту педагогічних дисциплін у ВНЗ України (друга половина ХХ – початок ХХІ ст.) : монографія.</w:t>
      </w:r>
      <w:r w:rsidRPr="009F70C1">
        <w:rPr>
          <w:sz w:val="28"/>
          <w:szCs w:val="28"/>
        </w:rPr>
        <w:t> </w:t>
      </w:r>
      <w:r w:rsidRPr="009F70C1">
        <w:rPr>
          <w:sz w:val="28"/>
          <w:szCs w:val="28"/>
          <w:lang w:val="uk-UA"/>
        </w:rPr>
        <w:t xml:space="preserve">Дрогобич : Ред.-вид. відділ Дрогобицького держ. пед. ун-ту імені Івана Франка, 2013. </w:t>
      </w:r>
      <w:r w:rsidRPr="009F70C1">
        <w:rPr>
          <w:snapToGrid w:val="0"/>
          <w:spacing w:val="-2"/>
          <w:sz w:val="28"/>
          <w:szCs w:val="28"/>
          <w:lang w:val="uk-UA"/>
        </w:rPr>
        <w:t>С. 83–100</w:t>
      </w:r>
      <w:r w:rsidRPr="009F70C1">
        <w:rPr>
          <w:sz w:val="28"/>
          <w:szCs w:val="28"/>
          <w:lang w:val="uk-UA"/>
        </w:rPr>
        <w:t>.</w:t>
      </w:r>
    </w:p>
    <w:p w:rsidR="00DE591A" w:rsidRDefault="00DE591A" w:rsidP="00DE591A">
      <w:pPr>
        <w:tabs>
          <w:tab w:val="left" w:pos="142"/>
          <w:tab w:val="left" w:pos="567"/>
        </w:tabs>
        <w:ind w:left="-567" w:right="-1" w:firstLine="709"/>
        <w:jc w:val="both"/>
        <w:rPr>
          <w:i/>
          <w:sz w:val="28"/>
          <w:szCs w:val="28"/>
          <w:u w:val="single"/>
          <w:lang w:val="uk-UA"/>
        </w:rPr>
      </w:pPr>
    </w:p>
    <w:p w:rsidR="00DE591A" w:rsidRPr="007A1BEC" w:rsidRDefault="00DE591A" w:rsidP="00DE591A">
      <w:pPr>
        <w:tabs>
          <w:tab w:val="left" w:pos="142"/>
          <w:tab w:val="left" w:pos="567"/>
        </w:tabs>
        <w:ind w:left="-567" w:right="-1" w:firstLine="709"/>
        <w:jc w:val="both"/>
        <w:rPr>
          <w:b/>
          <w:sz w:val="28"/>
          <w:szCs w:val="28"/>
          <w:lang w:val="uk-UA"/>
        </w:rPr>
      </w:pPr>
      <w:r w:rsidRPr="007A1BEC">
        <w:rPr>
          <w:b/>
          <w:sz w:val="28"/>
          <w:szCs w:val="28"/>
          <w:lang w:val="uk-UA"/>
        </w:rPr>
        <w:t>Додаткова:</w:t>
      </w:r>
    </w:p>
    <w:p w:rsidR="00DE591A" w:rsidRPr="009F70C1" w:rsidRDefault="00DE591A" w:rsidP="00DE591A">
      <w:pPr>
        <w:numPr>
          <w:ilvl w:val="0"/>
          <w:numId w:val="5"/>
        </w:numPr>
        <w:tabs>
          <w:tab w:val="left" w:pos="142"/>
          <w:tab w:val="num" w:pos="180"/>
          <w:tab w:val="left" w:pos="567"/>
        </w:tabs>
        <w:ind w:left="-567" w:right="-1" w:firstLine="709"/>
        <w:jc w:val="both"/>
        <w:rPr>
          <w:i/>
          <w:sz w:val="28"/>
          <w:szCs w:val="28"/>
          <w:u w:val="single"/>
          <w:lang w:val="uk-UA"/>
        </w:rPr>
      </w:pPr>
      <w:r w:rsidRPr="009F70C1">
        <w:rPr>
          <w:sz w:val="28"/>
          <w:szCs w:val="28"/>
          <w:lang w:val="uk-UA"/>
        </w:rPr>
        <w:t>Вишневський О. Теоретичні основи сучасної української педагогіки. Дрогобич, 2003. С. 52–60.</w:t>
      </w:r>
    </w:p>
    <w:p w:rsidR="00DE591A" w:rsidRPr="009F70C1" w:rsidRDefault="00DE591A" w:rsidP="00DE591A">
      <w:pPr>
        <w:numPr>
          <w:ilvl w:val="0"/>
          <w:numId w:val="5"/>
        </w:numPr>
        <w:shd w:val="clear" w:color="auto" w:fill="FFFFFF"/>
        <w:tabs>
          <w:tab w:val="left" w:pos="-360"/>
          <w:tab w:val="left" w:pos="0"/>
          <w:tab w:val="left" w:pos="142"/>
          <w:tab w:val="left" w:pos="567"/>
          <w:tab w:val="left" w:pos="9781"/>
        </w:tabs>
        <w:autoSpaceDE w:val="0"/>
        <w:autoSpaceDN w:val="0"/>
        <w:adjustRightInd w:val="0"/>
        <w:ind w:left="-567" w:right="-1" w:firstLine="709"/>
        <w:jc w:val="both"/>
        <w:rPr>
          <w:sz w:val="28"/>
          <w:szCs w:val="28"/>
          <w:lang w:val="uk-UA"/>
        </w:rPr>
      </w:pPr>
      <w:r w:rsidRPr="009F70C1">
        <w:rPr>
          <w:sz w:val="28"/>
          <w:szCs w:val="28"/>
          <w:lang w:val="uk-UA"/>
        </w:rPr>
        <w:t>Гончаренко</w:t>
      </w:r>
      <w:r w:rsidRPr="009F70C1">
        <w:rPr>
          <w:sz w:val="28"/>
          <w:szCs w:val="28"/>
        </w:rPr>
        <w:t> </w:t>
      </w:r>
      <w:r w:rsidRPr="009F70C1">
        <w:rPr>
          <w:sz w:val="28"/>
          <w:szCs w:val="28"/>
          <w:lang w:val="uk-UA"/>
        </w:rPr>
        <w:t>С.</w:t>
      </w:r>
      <w:r w:rsidRPr="009F70C1">
        <w:rPr>
          <w:sz w:val="28"/>
          <w:szCs w:val="28"/>
        </w:rPr>
        <w:t> </w:t>
      </w:r>
      <w:r w:rsidRPr="009F70C1">
        <w:rPr>
          <w:sz w:val="28"/>
          <w:szCs w:val="28"/>
          <w:lang w:val="uk-UA"/>
        </w:rPr>
        <w:t xml:space="preserve">У. Цілісність педагогічної системи і процесу </w:t>
      </w:r>
      <w:r>
        <w:rPr>
          <w:sz w:val="28"/>
          <w:szCs w:val="28"/>
          <w:lang w:val="uk-UA"/>
        </w:rPr>
        <w:t xml:space="preserve">: методологісний аспект. </w:t>
      </w:r>
      <w:r w:rsidRPr="007B283E">
        <w:rPr>
          <w:i/>
          <w:sz w:val="28"/>
          <w:szCs w:val="28"/>
          <w:lang w:val="uk-UA"/>
        </w:rPr>
        <w:t>Філософія педагогічної майстерності</w:t>
      </w:r>
      <w:r w:rsidRPr="009F70C1">
        <w:rPr>
          <w:sz w:val="28"/>
          <w:szCs w:val="28"/>
          <w:lang w:val="uk-UA"/>
        </w:rPr>
        <w:t xml:space="preserve"> : зб. наук. праць / редкол. : Неллі Григорівна Ничкало (голова) та ін. К</w:t>
      </w:r>
      <w:r>
        <w:rPr>
          <w:sz w:val="28"/>
          <w:szCs w:val="28"/>
          <w:lang w:val="uk-UA"/>
        </w:rPr>
        <w:t xml:space="preserve">иїв </w:t>
      </w:r>
      <w:r w:rsidRPr="009F70C1">
        <w:rPr>
          <w:sz w:val="28"/>
          <w:szCs w:val="28"/>
          <w:lang w:val="uk-UA"/>
        </w:rPr>
        <w:t>– Вінниця : ДОВ „Вінниця”, 2008. С. 13–24.</w:t>
      </w:r>
    </w:p>
    <w:p w:rsidR="00DE591A" w:rsidRPr="009F70C1" w:rsidRDefault="00DE591A" w:rsidP="00DE591A">
      <w:pPr>
        <w:numPr>
          <w:ilvl w:val="0"/>
          <w:numId w:val="5"/>
        </w:numPr>
        <w:tabs>
          <w:tab w:val="clear" w:pos="360"/>
          <w:tab w:val="num" w:pos="-142"/>
          <w:tab w:val="left" w:pos="142"/>
          <w:tab w:val="left" w:pos="284"/>
          <w:tab w:val="left" w:pos="567"/>
        </w:tabs>
        <w:ind w:left="-567" w:right="-1" w:firstLine="709"/>
        <w:jc w:val="both"/>
        <w:rPr>
          <w:sz w:val="28"/>
          <w:szCs w:val="28"/>
          <w:lang w:val="uk-UA"/>
        </w:rPr>
      </w:pPr>
      <w:r w:rsidRPr="009F70C1">
        <w:rPr>
          <w:sz w:val="28"/>
          <w:szCs w:val="28"/>
          <w:lang w:val="uk-UA"/>
        </w:rPr>
        <w:t xml:space="preserve">Кобрій О. Основи </w:t>
      </w:r>
      <w:r>
        <w:rPr>
          <w:sz w:val="28"/>
          <w:szCs w:val="28"/>
          <w:lang w:val="uk-UA"/>
        </w:rPr>
        <w:t>педагогіки: навч. посіб.</w:t>
      </w:r>
      <w:r w:rsidRPr="009F70C1">
        <w:rPr>
          <w:sz w:val="28"/>
          <w:szCs w:val="28"/>
          <w:lang w:val="uk-UA"/>
        </w:rPr>
        <w:t xml:space="preserve"> Дрогобич: Ред.-вид.відділ Д</w:t>
      </w:r>
      <w:r>
        <w:rPr>
          <w:sz w:val="28"/>
          <w:szCs w:val="28"/>
          <w:lang w:val="uk-UA"/>
        </w:rPr>
        <w:t>ДПУ імені Івана Франка, 2008. С. 66–</w:t>
      </w:r>
      <w:r w:rsidRPr="009F70C1">
        <w:rPr>
          <w:sz w:val="28"/>
          <w:szCs w:val="28"/>
          <w:lang w:val="uk-UA"/>
        </w:rPr>
        <w:t>74.</w:t>
      </w:r>
    </w:p>
    <w:p w:rsidR="00DE591A" w:rsidRPr="009F70C1" w:rsidRDefault="00DE591A" w:rsidP="00DE591A">
      <w:pPr>
        <w:numPr>
          <w:ilvl w:val="0"/>
          <w:numId w:val="5"/>
        </w:numPr>
        <w:tabs>
          <w:tab w:val="clear" w:pos="360"/>
          <w:tab w:val="num" w:pos="-142"/>
          <w:tab w:val="left" w:pos="567"/>
        </w:tabs>
        <w:ind w:left="-567" w:firstLine="709"/>
        <w:jc w:val="both"/>
        <w:rPr>
          <w:sz w:val="28"/>
          <w:szCs w:val="28"/>
        </w:rPr>
      </w:pPr>
      <w:r w:rsidRPr="009F70C1">
        <w:rPr>
          <w:sz w:val="28"/>
          <w:szCs w:val="28"/>
          <w:lang w:val="uk-UA"/>
        </w:rPr>
        <w:t xml:space="preserve">Ковальчук Л. Основи педагогічної майстерності. навч. посібн. </w:t>
      </w:r>
      <w:r w:rsidRPr="009F70C1">
        <w:rPr>
          <w:sz w:val="28"/>
          <w:szCs w:val="28"/>
        </w:rPr>
        <w:t>Львів</w:t>
      </w:r>
      <w:proofErr w:type="gramStart"/>
      <w:r w:rsidRPr="009F70C1">
        <w:rPr>
          <w:sz w:val="28"/>
          <w:szCs w:val="28"/>
        </w:rPr>
        <w:t xml:space="preserve"> :</w:t>
      </w:r>
      <w:proofErr w:type="gramEnd"/>
      <w:r w:rsidRPr="009F70C1">
        <w:rPr>
          <w:sz w:val="28"/>
          <w:szCs w:val="28"/>
        </w:rPr>
        <w:t xml:space="preserve"> Вид ц</w:t>
      </w:r>
      <w:r>
        <w:rPr>
          <w:sz w:val="28"/>
          <w:szCs w:val="28"/>
        </w:rPr>
        <w:t xml:space="preserve">ентр ЛНУ ім. І. Франка, 2007. </w:t>
      </w:r>
      <w:r w:rsidRPr="009F70C1">
        <w:rPr>
          <w:sz w:val="28"/>
          <w:szCs w:val="28"/>
        </w:rPr>
        <w:t>608 с.</w:t>
      </w:r>
    </w:p>
    <w:p w:rsidR="00DE591A" w:rsidRPr="009F70C1" w:rsidRDefault="00DE591A" w:rsidP="00DE591A">
      <w:pPr>
        <w:numPr>
          <w:ilvl w:val="0"/>
          <w:numId w:val="5"/>
        </w:numPr>
        <w:tabs>
          <w:tab w:val="clear" w:pos="360"/>
          <w:tab w:val="num" w:pos="-142"/>
          <w:tab w:val="left" w:pos="567"/>
        </w:tabs>
        <w:ind w:left="-567" w:firstLine="709"/>
        <w:jc w:val="both"/>
        <w:rPr>
          <w:b/>
          <w:sz w:val="28"/>
          <w:szCs w:val="28"/>
          <w:lang w:val="uk-UA"/>
        </w:rPr>
      </w:pPr>
      <w:r w:rsidRPr="009F70C1">
        <w:rPr>
          <w:sz w:val="28"/>
          <w:szCs w:val="28"/>
        </w:rPr>
        <w:t>Комісарова Т. Управління виховним процесом сучасної загальноос</w:t>
      </w:r>
      <w:r>
        <w:rPr>
          <w:sz w:val="28"/>
          <w:szCs w:val="28"/>
        </w:rPr>
        <w:t>вітньої школи</w:t>
      </w:r>
      <w:r>
        <w:rPr>
          <w:sz w:val="28"/>
          <w:szCs w:val="28"/>
          <w:lang w:val="uk-UA"/>
        </w:rPr>
        <w:t>.</w:t>
      </w:r>
      <w:r w:rsidRPr="009F70C1">
        <w:rPr>
          <w:sz w:val="28"/>
          <w:szCs w:val="28"/>
          <w:lang w:val="uk-UA"/>
        </w:rPr>
        <w:t xml:space="preserve"> </w:t>
      </w:r>
      <w:r w:rsidRPr="00774E6C">
        <w:rPr>
          <w:i/>
          <w:sz w:val="28"/>
          <w:szCs w:val="28"/>
          <w:lang w:val="uk-UA"/>
        </w:rPr>
        <w:t>Рідна школа</w:t>
      </w:r>
      <w:r>
        <w:rPr>
          <w:sz w:val="28"/>
          <w:szCs w:val="28"/>
          <w:lang w:val="uk-UA"/>
        </w:rPr>
        <w:t xml:space="preserve">. </w:t>
      </w:r>
      <w:r>
        <w:rPr>
          <w:sz w:val="28"/>
          <w:szCs w:val="28"/>
        </w:rPr>
        <w:t>2007.  №4. С. 27–</w:t>
      </w:r>
      <w:r w:rsidRPr="009F70C1">
        <w:rPr>
          <w:sz w:val="28"/>
          <w:szCs w:val="28"/>
        </w:rPr>
        <w:t>30</w:t>
      </w:r>
      <w:r w:rsidRPr="009F70C1">
        <w:rPr>
          <w:sz w:val="28"/>
          <w:szCs w:val="28"/>
          <w:lang w:val="uk-UA"/>
        </w:rPr>
        <w:t>.</w:t>
      </w:r>
    </w:p>
    <w:p w:rsidR="00DE591A" w:rsidRPr="009F70C1" w:rsidRDefault="00DE591A" w:rsidP="00DE591A">
      <w:pPr>
        <w:numPr>
          <w:ilvl w:val="0"/>
          <w:numId w:val="5"/>
        </w:numPr>
        <w:tabs>
          <w:tab w:val="left" w:pos="142"/>
          <w:tab w:val="left" w:pos="567"/>
        </w:tabs>
        <w:ind w:left="-567" w:right="-1" w:firstLine="709"/>
        <w:jc w:val="both"/>
        <w:rPr>
          <w:sz w:val="28"/>
          <w:szCs w:val="28"/>
          <w:lang w:val="uk-UA"/>
        </w:rPr>
      </w:pPr>
      <w:r w:rsidRPr="009F70C1">
        <w:rPr>
          <w:sz w:val="28"/>
          <w:szCs w:val="28"/>
          <w:lang w:val="uk-UA"/>
        </w:rPr>
        <w:t>Кремень В.  Особистісно-розвивальне навчання як науковий пріоритет</w:t>
      </w:r>
      <w:r>
        <w:rPr>
          <w:sz w:val="28"/>
          <w:szCs w:val="28"/>
          <w:lang w:val="uk-UA"/>
        </w:rPr>
        <w:t>.</w:t>
      </w:r>
      <w:r w:rsidRPr="009F70C1">
        <w:rPr>
          <w:sz w:val="28"/>
          <w:szCs w:val="28"/>
          <w:lang w:val="uk-UA"/>
        </w:rPr>
        <w:t xml:space="preserve"> </w:t>
      </w:r>
      <w:r w:rsidRPr="007B283E">
        <w:rPr>
          <w:i/>
          <w:sz w:val="28"/>
          <w:szCs w:val="28"/>
          <w:lang w:val="uk-UA"/>
        </w:rPr>
        <w:t>Рідна школа</w:t>
      </w:r>
      <w:r w:rsidRPr="009F70C1">
        <w:rPr>
          <w:sz w:val="28"/>
          <w:szCs w:val="28"/>
          <w:lang w:val="uk-UA"/>
        </w:rPr>
        <w:t>, 1998.</w:t>
      </w:r>
      <w:r>
        <w:rPr>
          <w:sz w:val="28"/>
          <w:szCs w:val="28"/>
          <w:lang w:val="uk-UA"/>
        </w:rPr>
        <w:t xml:space="preserve"> </w:t>
      </w:r>
      <w:r w:rsidRPr="009F70C1">
        <w:rPr>
          <w:sz w:val="28"/>
          <w:szCs w:val="28"/>
          <w:lang w:val="uk-UA"/>
        </w:rPr>
        <w:t>№ 11. С. 53–57.</w:t>
      </w:r>
    </w:p>
    <w:p w:rsidR="00DE591A" w:rsidRPr="009F70C1" w:rsidRDefault="00DE591A" w:rsidP="00DE591A">
      <w:pPr>
        <w:numPr>
          <w:ilvl w:val="0"/>
          <w:numId w:val="5"/>
        </w:numPr>
        <w:tabs>
          <w:tab w:val="left" w:pos="0"/>
          <w:tab w:val="left" w:pos="142"/>
          <w:tab w:val="left" w:pos="567"/>
        </w:tabs>
        <w:ind w:left="-567" w:right="-1" w:firstLine="709"/>
        <w:jc w:val="both"/>
        <w:rPr>
          <w:sz w:val="28"/>
          <w:szCs w:val="28"/>
          <w:lang w:val="uk-UA"/>
        </w:rPr>
      </w:pPr>
      <w:r w:rsidRPr="009F70C1">
        <w:rPr>
          <w:sz w:val="28"/>
          <w:szCs w:val="28"/>
          <w:lang w:val="uk-UA"/>
        </w:rPr>
        <w:t>Сбруєва А. Недоліки сучасних освітніх реформ</w:t>
      </w:r>
      <w:r>
        <w:rPr>
          <w:sz w:val="28"/>
          <w:szCs w:val="28"/>
          <w:lang w:val="uk-UA"/>
        </w:rPr>
        <w:t>.</w:t>
      </w:r>
      <w:r w:rsidRPr="009F70C1">
        <w:rPr>
          <w:sz w:val="28"/>
          <w:szCs w:val="28"/>
          <w:lang w:val="uk-UA"/>
        </w:rPr>
        <w:t xml:space="preserve"> </w:t>
      </w:r>
      <w:r w:rsidRPr="007B283E">
        <w:rPr>
          <w:i/>
          <w:sz w:val="28"/>
          <w:szCs w:val="28"/>
          <w:lang w:val="uk-UA"/>
        </w:rPr>
        <w:t>Шлях освіти</w:t>
      </w:r>
      <w:r w:rsidRPr="009F70C1">
        <w:rPr>
          <w:sz w:val="28"/>
          <w:szCs w:val="28"/>
          <w:lang w:val="uk-UA"/>
        </w:rPr>
        <w:t xml:space="preserve">. 2005. № 2. </w:t>
      </w:r>
      <w:r>
        <w:rPr>
          <w:sz w:val="28"/>
          <w:szCs w:val="28"/>
          <w:lang w:val="uk-UA"/>
        </w:rPr>
        <w:t>С. 16–</w:t>
      </w:r>
      <w:r w:rsidRPr="009F70C1">
        <w:rPr>
          <w:sz w:val="28"/>
          <w:szCs w:val="28"/>
          <w:lang w:val="uk-UA"/>
        </w:rPr>
        <w:t>20.</w:t>
      </w:r>
    </w:p>
    <w:p w:rsidR="00DE591A" w:rsidRPr="009F70C1" w:rsidRDefault="00DE591A" w:rsidP="00DE591A">
      <w:pPr>
        <w:numPr>
          <w:ilvl w:val="0"/>
          <w:numId w:val="5"/>
        </w:numPr>
        <w:tabs>
          <w:tab w:val="left" w:pos="-567"/>
          <w:tab w:val="left" w:pos="426"/>
          <w:tab w:val="left" w:pos="567"/>
        </w:tabs>
        <w:ind w:left="-567" w:right="-1" w:firstLine="709"/>
        <w:jc w:val="both"/>
        <w:rPr>
          <w:sz w:val="28"/>
          <w:szCs w:val="28"/>
        </w:rPr>
      </w:pPr>
      <w:r w:rsidRPr="009F70C1">
        <w:rPr>
          <w:sz w:val="28"/>
          <w:szCs w:val="28"/>
        </w:rPr>
        <w:t xml:space="preserve">Семиченко В. А. </w:t>
      </w:r>
      <w:r w:rsidRPr="009F70C1">
        <w:rPr>
          <w:bCs/>
          <w:sz w:val="28"/>
          <w:szCs w:val="28"/>
        </w:rPr>
        <w:t>Моделювання</w:t>
      </w:r>
      <w:r w:rsidRPr="009F70C1">
        <w:rPr>
          <w:sz w:val="28"/>
          <w:szCs w:val="28"/>
        </w:rPr>
        <w:t xml:space="preserve"> структури </w:t>
      </w:r>
      <w:r w:rsidRPr="009F70C1">
        <w:rPr>
          <w:bCs/>
          <w:sz w:val="28"/>
          <w:szCs w:val="28"/>
        </w:rPr>
        <w:t>педагогічної</w:t>
      </w:r>
      <w:r w:rsidRPr="009F70C1">
        <w:rPr>
          <w:sz w:val="28"/>
          <w:szCs w:val="28"/>
        </w:rPr>
        <w:t xml:space="preserve"> діяльності. – Ялта, 2000. – 75 </w:t>
      </w:r>
      <w:proofErr w:type="gramStart"/>
      <w:r w:rsidRPr="009F70C1">
        <w:rPr>
          <w:sz w:val="28"/>
          <w:szCs w:val="28"/>
        </w:rPr>
        <w:t>с</w:t>
      </w:r>
      <w:proofErr w:type="gramEnd"/>
      <w:r w:rsidRPr="009F70C1">
        <w:rPr>
          <w:sz w:val="28"/>
          <w:szCs w:val="28"/>
        </w:rPr>
        <w:t>.</w:t>
      </w:r>
    </w:p>
    <w:p w:rsidR="00DE591A" w:rsidRPr="009F70C1" w:rsidRDefault="00DE591A" w:rsidP="00DE591A">
      <w:pPr>
        <w:numPr>
          <w:ilvl w:val="0"/>
          <w:numId w:val="5"/>
        </w:numPr>
        <w:tabs>
          <w:tab w:val="clear" w:pos="360"/>
          <w:tab w:val="num" w:pos="-142"/>
          <w:tab w:val="left" w:pos="142"/>
          <w:tab w:val="left" w:pos="567"/>
        </w:tabs>
        <w:ind w:left="-567" w:right="-1" w:firstLine="709"/>
        <w:jc w:val="both"/>
        <w:rPr>
          <w:sz w:val="28"/>
          <w:szCs w:val="28"/>
          <w:lang w:val="uk-UA"/>
        </w:rPr>
      </w:pPr>
      <w:r w:rsidRPr="009F70C1">
        <w:rPr>
          <w:sz w:val="28"/>
          <w:szCs w:val="28"/>
          <w:lang w:val="uk-UA"/>
        </w:rPr>
        <w:t>Ушинський К. Людина як предмет виховання</w:t>
      </w:r>
      <w:r>
        <w:rPr>
          <w:sz w:val="28"/>
          <w:szCs w:val="28"/>
          <w:lang w:val="uk-UA"/>
        </w:rPr>
        <w:t>.</w:t>
      </w:r>
      <w:r w:rsidRPr="009F70C1">
        <w:rPr>
          <w:sz w:val="28"/>
          <w:szCs w:val="28"/>
          <w:lang w:val="uk-UA"/>
        </w:rPr>
        <w:t xml:space="preserve"> </w:t>
      </w:r>
      <w:r w:rsidRPr="007B283E">
        <w:rPr>
          <w:i/>
          <w:sz w:val="28"/>
          <w:szCs w:val="28"/>
          <w:lang w:val="uk-UA"/>
        </w:rPr>
        <w:t>Вибрані твори</w:t>
      </w:r>
      <w:r w:rsidRPr="009F70C1">
        <w:rPr>
          <w:sz w:val="28"/>
          <w:szCs w:val="28"/>
          <w:lang w:val="uk-UA"/>
        </w:rPr>
        <w:t xml:space="preserve">: </w:t>
      </w:r>
      <w:r>
        <w:rPr>
          <w:sz w:val="28"/>
          <w:szCs w:val="28"/>
          <w:lang w:val="uk-UA"/>
        </w:rPr>
        <w:t>в</w:t>
      </w:r>
      <w:r w:rsidRPr="009F70C1">
        <w:rPr>
          <w:sz w:val="28"/>
          <w:szCs w:val="28"/>
          <w:lang w:val="uk-UA"/>
        </w:rPr>
        <w:t xml:space="preserve"> 2-х т. Т. 1. С. 192–194, 205.</w:t>
      </w:r>
    </w:p>
    <w:p w:rsidR="00DE591A" w:rsidRPr="009F70C1" w:rsidRDefault="00DE591A" w:rsidP="00DE591A">
      <w:pPr>
        <w:numPr>
          <w:ilvl w:val="0"/>
          <w:numId w:val="5"/>
        </w:numPr>
        <w:tabs>
          <w:tab w:val="left" w:pos="142"/>
          <w:tab w:val="left" w:pos="567"/>
        </w:tabs>
        <w:ind w:left="-567" w:right="-1" w:firstLine="709"/>
        <w:jc w:val="both"/>
        <w:rPr>
          <w:sz w:val="28"/>
          <w:szCs w:val="28"/>
          <w:lang w:val="uk-UA"/>
        </w:rPr>
      </w:pPr>
      <w:r w:rsidRPr="009F70C1">
        <w:rPr>
          <w:sz w:val="28"/>
          <w:szCs w:val="28"/>
          <w:lang w:val="uk-UA"/>
        </w:rPr>
        <w:t>Теоретичні основи педаг</w:t>
      </w:r>
      <w:r>
        <w:rPr>
          <w:sz w:val="28"/>
          <w:szCs w:val="28"/>
          <w:lang w:val="uk-UA"/>
        </w:rPr>
        <w:t>огіки / за ред. О Вишневського. Дрогобич: Відродження, 2001.  С. 30–</w:t>
      </w:r>
      <w:r w:rsidRPr="009F70C1">
        <w:rPr>
          <w:sz w:val="28"/>
          <w:szCs w:val="28"/>
          <w:lang w:val="uk-UA"/>
        </w:rPr>
        <w:t>34.</w:t>
      </w:r>
    </w:p>
    <w:p w:rsidR="00DE591A" w:rsidRDefault="00DE591A" w:rsidP="00DE591A">
      <w:pPr>
        <w:numPr>
          <w:ilvl w:val="0"/>
          <w:numId w:val="5"/>
        </w:numPr>
        <w:tabs>
          <w:tab w:val="left" w:pos="142"/>
          <w:tab w:val="left" w:pos="567"/>
        </w:tabs>
        <w:ind w:left="-567" w:right="-1" w:firstLine="709"/>
        <w:jc w:val="both"/>
        <w:rPr>
          <w:sz w:val="28"/>
          <w:szCs w:val="28"/>
          <w:lang w:val="uk-UA"/>
        </w:rPr>
      </w:pPr>
      <w:r w:rsidRPr="009F70C1">
        <w:rPr>
          <w:sz w:val="28"/>
          <w:szCs w:val="28"/>
          <w:lang w:val="uk-UA"/>
        </w:rPr>
        <w:t>Чепіль М. Демократизація процесу едукації в Україні</w:t>
      </w:r>
      <w:r>
        <w:rPr>
          <w:sz w:val="28"/>
          <w:szCs w:val="28"/>
          <w:lang w:val="uk-UA"/>
        </w:rPr>
        <w:t xml:space="preserve">. </w:t>
      </w:r>
      <w:r w:rsidRPr="00123E98">
        <w:rPr>
          <w:i/>
          <w:sz w:val="28"/>
          <w:szCs w:val="28"/>
          <w:lang w:val="uk-UA"/>
        </w:rPr>
        <w:t>Освіта майбутнього розвитку</w:t>
      </w:r>
      <w:r w:rsidRPr="009F70C1">
        <w:rPr>
          <w:sz w:val="28"/>
          <w:szCs w:val="28"/>
          <w:lang w:val="uk-UA"/>
        </w:rPr>
        <w:t>. К</w:t>
      </w:r>
      <w:r>
        <w:rPr>
          <w:sz w:val="28"/>
          <w:szCs w:val="28"/>
          <w:lang w:val="uk-UA"/>
        </w:rPr>
        <w:t>иїв</w:t>
      </w:r>
      <w:r w:rsidRPr="009F70C1">
        <w:rPr>
          <w:sz w:val="28"/>
          <w:szCs w:val="28"/>
          <w:lang w:val="uk-UA"/>
        </w:rPr>
        <w:t xml:space="preserve"> : НУ»Києво-Могилянська Академія», 2002. С. 104– 115.</w:t>
      </w:r>
    </w:p>
    <w:p w:rsidR="00DE591A" w:rsidRDefault="00DE591A" w:rsidP="00DE591A">
      <w:pPr>
        <w:tabs>
          <w:tab w:val="left" w:pos="142"/>
          <w:tab w:val="left" w:pos="993"/>
        </w:tabs>
        <w:spacing w:line="276" w:lineRule="auto"/>
        <w:ind w:left="-567" w:right="-1" w:firstLine="709"/>
        <w:jc w:val="both"/>
        <w:rPr>
          <w:sz w:val="28"/>
          <w:szCs w:val="28"/>
          <w:lang w:val="uk-UA"/>
        </w:rPr>
      </w:pPr>
    </w:p>
    <w:p w:rsidR="00DE591A" w:rsidRDefault="00DE591A" w:rsidP="00DE591A">
      <w:pPr>
        <w:tabs>
          <w:tab w:val="left" w:pos="142"/>
          <w:tab w:val="left" w:pos="993"/>
        </w:tabs>
        <w:spacing w:line="276" w:lineRule="auto"/>
        <w:ind w:left="-567" w:right="-1" w:firstLine="709"/>
        <w:jc w:val="both"/>
        <w:rPr>
          <w:sz w:val="28"/>
          <w:szCs w:val="28"/>
          <w:lang w:val="uk-UA"/>
        </w:rPr>
      </w:pPr>
    </w:p>
    <w:p w:rsidR="00DE591A" w:rsidRDefault="00DE591A" w:rsidP="00DE591A">
      <w:pPr>
        <w:pStyle w:val="Base"/>
        <w:tabs>
          <w:tab w:val="left" w:pos="9354"/>
        </w:tabs>
        <w:spacing w:line="240" w:lineRule="auto"/>
        <w:ind w:left="-567" w:right="-83"/>
      </w:pPr>
      <w:r>
        <w:t xml:space="preserve">Вивчення питання структури  (1-е питання) та </w:t>
      </w:r>
      <w:r w:rsidRPr="009F70C1">
        <w:rPr>
          <w:rStyle w:val="2"/>
        </w:rPr>
        <w:t>класифікаці</w:t>
      </w:r>
      <w:r>
        <w:rPr>
          <w:rStyle w:val="2"/>
        </w:rPr>
        <w:t>ї</w:t>
      </w:r>
      <w:r w:rsidRPr="009F70C1">
        <w:rPr>
          <w:rStyle w:val="2"/>
        </w:rPr>
        <w:t xml:space="preserve"> структурних елементів  </w:t>
      </w:r>
      <w:r>
        <w:rPr>
          <w:rStyle w:val="2"/>
        </w:rPr>
        <w:t xml:space="preserve">(2-е питання) </w:t>
      </w:r>
      <w:r w:rsidRPr="009F70C1">
        <w:rPr>
          <w:lang w:eastAsia="uk-UA"/>
        </w:rPr>
        <w:t>освітньо-професійної підготовки фахівця до майбутньої професійної діяльності</w:t>
      </w:r>
      <w:r w:rsidRPr="009F70C1">
        <w:rPr>
          <w:rStyle w:val="2"/>
        </w:rPr>
        <w:t xml:space="preserve"> як основ</w:t>
      </w:r>
      <w:r>
        <w:rPr>
          <w:rStyle w:val="2"/>
        </w:rPr>
        <w:t>и</w:t>
      </w:r>
      <w:r w:rsidRPr="009F70C1">
        <w:rPr>
          <w:rStyle w:val="2"/>
        </w:rPr>
        <w:t xml:space="preserve"> </w:t>
      </w:r>
      <w:r w:rsidRPr="009F70C1">
        <w:t xml:space="preserve">формування змісту </w:t>
      </w:r>
      <w:r w:rsidRPr="009F70C1">
        <w:rPr>
          <w:lang w:eastAsia="uk-UA"/>
        </w:rPr>
        <w:t>моделювання</w:t>
      </w:r>
      <w:r w:rsidRPr="00155E1B">
        <w:t xml:space="preserve"> </w:t>
      </w:r>
      <w:r>
        <w:t xml:space="preserve">передбачає </w:t>
      </w:r>
      <w:r w:rsidRPr="00515FEF">
        <w:t xml:space="preserve">виділення у структурі педагогічної освіти </w:t>
      </w:r>
      <w:r>
        <w:t>певних</w:t>
      </w:r>
      <w:r w:rsidRPr="00515FEF">
        <w:t xml:space="preserve"> блоків</w:t>
      </w:r>
      <w:r>
        <w:t>.</w:t>
      </w:r>
    </w:p>
    <w:p w:rsidR="00DE591A" w:rsidRPr="00515FEF" w:rsidRDefault="00DE591A" w:rsidP="00DE591A">
      <w:pPr>
        <w:pStyle w:val="Base"/>
        <w:tabs>
          <w:tab w:val="left" w:pos="9354"/>
        </w:tabs>
        <w:spacing w:line="240" w:lineRule="auto"/>
        <w:ind w:left="-567" w:right="-83"/>
      </w:pPr>
      <w:r w:rsidRPr="00515FEF">
        <w:t xml:space="preserve">Поширеними є уявлення про виділення у структурі базової педагогічної освіти трьох блоків: загальнотеоретичних знань, педагогіко-технологічних знань і базових професійно-педагогічних </w:t>
      </w:r>
      <w:r>
        <w:t>у</w:t>
      </w:r>
      <w:r w:rsidRPr="00515FEF">
        <w:t xml:space="preserve">мінь. </w:t>
      </w:r>
      <w:r>
        <w:t>В</w:t>
      </w:r>
      <w:r w:rsidRPr="00515FEF">
        <w:t xml:space="preserve">иділяємо пропедевтичну, інваріантну і варіативну фази вивчення педагогічних дисциплін. </w:t>
      </w:r>
    </w:p>
    <w:p w:rsidR="00DE591A" w:rsidRPr="00066E6E" w:rsidRDefault="00DE591A" w:rsidP="00DE591A">
      <w:pPr>
        <w:autoSpaceDE w:val="0"/>
        <w:autoSpaceDN w:val="0"/>
        <w:adjustRightInd w:val="0"/>
        <w:ind w:left="-567" w:right="-83" w:firstLine="709"/>
        <w:jc w:val="both"/>
        <w:rPr>
          <w:rFonts w:eastAsia="TimesNewRomanPSMT"/>
          <w:sz w:val="28"/>
          <w:szCs w:val="28"/>
          <w:lang w:val="uk-UA"/>
        </w:rPr>
      </w:pPr>
      <w:r w:rsidRPr="00066E6E">
        <w:rPr>
          <w:rFonts w:eastAsia="TimesNewRomanPSMT"/>
          <w:sz w:val="28"/>
          <w:szCs w:val="28"/>
          <w:lang w:val="uk-UA"/>
        </w:rPr>
        <w:lastRenderedPageBreak/>
        <w:t>Вимоги суспільства до фахівця певного профілю знаходять висвітлення в Державному освітньому стандарті вищої професійної освіти, відповідно до якого складаються навчальні плани, що містять дисципліни, розподілені за своїм призначенням на чотири основні групи:</w:t>
      </w:r>
    </w:p>
    <w:p w:rsidR="00DE591A" w:rsidRPr="00066E6E" w:rsidRDefault="00DE591A" w:rsidP="00DE591A">
      <w:pPr>
        <w:autoSpaceDE w:val="0"/>
        <w:autoSpaceDN w:val="0"/>
        <w:adjustRightInd w:val="0"/>
        <w:ind w:left="-567" w:right="-83" w:firstLine="709"/>
        <w:jc w:val="both"/>
        <w:rPr>
          <w:rFonts w:eastAsia="TimesNewRomanPSMT"/>
          <w:sz w:val="28"/>
          <w:szCs w:val="28"/>
          <w:lang w:val="uk-UA"/>
        </w:rPr>
      </w:pPr>
      <w:r w:rsidRPr="00066E6E">
        <w:rPr>
          <w:rFonts w:eastAsia="TimesNewRomanPSMT"/>
          <w:sz w:val="28"/>
          <w:szCs w:val="28"/>
          <w:lang w:val="uk-UA"/>
        </w:rPr>
        <w:t>– загальноосвітні або фундаментальні дисципліни;</w:t>
      </w:r>
    </w:p>
    <w:p w:rsidR="00DE591A" w:rsidRPr="00066E6E" w:rsidRDefault="00DE591A" w:rsidP="00DE591A">
      <w:pPr>
        <w:autoSpaceDE w:val="0"/>
        <w:autoSpaceDN w:val="0"/>
        <w:adjustRightInd w:val="0"/>
        <w:ind w:left="-567" w:right="-83" w:firstLine="709"/>
        <w:jc w:val="both"/>
        <w:rPr>
          <w:rFonts w:eastAsia="TimesNewRomanPSMT"/>
          <w:sz w:val="28"/>
          <w:szCs w:val="28"/>
          <w:lang w:val="uk-UA"/>
        </w:rPr>
      </w:pPr>
      <w:r w:rsidRPr="00066E6E">
        <w:rPr>
          <w:rFonts w:eastAsia="TimesNewRomanPSMT"/>
          <w:sz w:val="28"/>
          <w:szCs w:val="28"/>
          <w:lang w:val="uk-UA"/>
        </w:rPr>
        <w:t>– загальнопрофесійні і загальнотехнічні дисципліни;</w:t>
      </w:r>
    </w:p>
    <w:p w:rsidR="00DE591A" w:rsidRPr="00066E6E" w:rsidRDefault="00DE591A" w:rsidP="00DE591A">
      <w:pPr>
        <w:numPr>
          <w:ilvl w:val="2"/>
          <w:numId w:val="6"/>
        </w:numPr>
        <w:tabs>
          <w:tab w:val="left" w:pos="426"/>
        </w:tabs>
        <w:autoSpaceDE w:val="0"/>
        <w:autoSpaceDN w:val="0"/>
        <w:adjustRightInd w:val="0"/>
        <w:ind w:left="-567" w:right="-83" w:firstLine="709"/>
        <w:jc w:val="both"/>
        <w:rPr>
          <w:rFonts w:eastAsia="TimesNewRomanPSMT"/>
          <w:sz w:val="28"/>
          <w:szCs w:val="28"/>
        </w:rPr>
      </w:pPr>
      <w:proofErr w:type="gramStart"/>
      <w:r w:rsidRPr="00066E6E">
        <w:rPr>
          <w:rFonts w:eastAsia="TimesNewRomanPSMT"/>
          <w:sz w:val="28"/>
          <w:szCs w:val="28"/>
        </w:rPr>
        <w:t>спец</w:t>
      </w:r>
      <w:proofErr w:type="gramEnd"/>
      <w:r w:rsidRPr="00066E6E">
        <w:rPr>
          <w:rFonts w:eastAsia="TimesNewRomanPSMT"/>
          <w:sz w:val="28"/>
          <w:szCs w:val="28"/>
        </w:rPr>
        <w:t>іальні дисципліни;</w:t>
      </w:r>
    </w:p>
    <w:p w:rsidR="00DE591A" w:rsidRPr="00066E6E" w:rsidRDefault="00DE591A" w:rsidP="00DE591A">
      <w:pPr>
        <w:tabs>
          <w:tab w:val="left" w:pos="142"/>
          <w:tab w:val="left" w:pos="540"/>
          <w:tab w:val="left" w:pos="851"/>
          <w:tab w:val="left" w:pos="993"/>
        </w:tabs>
        <w:ind w:left="-567" w:right="-83" w:firstLine="709"/>
        <w:jc w:val="both"/>
        <w:rPr>
          <w:rFonts w:eastAsia="TimesNewRomanPSMT"/>
          <w:sz w:val="28"/>
          <w:szCs w:val="28"/>
          <w:lang w:val="uk-UA"/>
        </w:rPr>
      </w:pPr>
      <w:r w:rsidRPr="00066E6E">
        <w:rPr>
          <w:rFonts w:eastAsia="TimesNewRomanPSMT"/>
          <w:sz w:val="28"/>
          <w:szCs w:val="28"/>
        </w:rPr>
        <w:t>– дисципліни вільного вибору.</w:t>
      </w:r>
    </w:p>
    <w:p w:rsidR="00DE591A" w:rsidRDefault="00DE591A" w:rsidP="00DE591A">
      <w:pPr>
        <w:tabs>
          <w:tab w:val="left" w:pos="1134"/>
        </w:tabs>
        <w:ind w:left="-567" w:right="-83" w:firstLine="709"/>
        <w:jc w:val="both"/>
        <w:outlineLvl w:val="0"/>
        <w:rPr>
          <w:sz w:val="28"/>
          <w:szCs w:val="28"/>
          <w:lang w:val="uk-UA" w:eastAsia="uk-UA"/>
        </w:rPr>
      </w:pPr>
      <w:r>
        <w:rPr>
          <w:sz w:val="28"/>
          <w:szCs w:val="28"/>
          <w:lang w:val="uk-UA"/>
        </w:rPr>
        <w:t>З</w:t>
      </w:r>
      <w:r w:rsidRPr="002E500F">
        <w:rPr>
          <w:sz w:val="28"/>
          <w:szCs w:val="28"/>
          <w:lang w:val="uk-UA"/>
        </w:rPr>
        <w:t>агальн</w:t>
      </w:r>
      <w:r>
        <w:rPr>
          <w:sz w:val="28"/>
          <w:szCs w:val="28"/>
          <w:lang w:val="uk-UA"/>
        </w:rPr>
        <w:t>а</w:t>
      </w:r>
      <w:r w:rsidRPr="002E500F">
        <w:rPr>
          <w:sz w:val="28"/>
          <w:szCs w:val="28"/>
          <w:lang w:val="uk-UA"/>
        </w:rPr>
        <w:t xml:space="preserve"> структур</w:t>
      </w:r>
      <w:r>
        <w:rPr>
          <w:sz w:val="28"/>
          <w:szCs w:val="28"/>
          <w:lang w:val="uk-UA"/>
        </w:rPr>
        <w:t>а</w:t>
      </w:r>
      <w:r w:rsidRPr="002E500F">
        <w:rPr>
          <w:sz w:val="28"/>
          <w:szCs w:val="28"/>
          <w:lang w:val="uk-UA"/>
        </w:rPr>
        <w:t xml:space="preserve"> змісту університетської педагогічної освіти, за О.</w:t>
      </w:r>
      <w:r w:rsidRPr="007B7D0B">
        <w:t> </w:t>
      </w:r>
      <w:r w:rsidRPr="002E500F">
        <w:rPr>
          <w:sz w:val="28"/>
          <w:szCs w:val="28"/>
          <w:lang w:val="uk-UA"/>
        </w:rPr>
        <w:t>Глузманом, містить шість основних блоків: освітній, спеціальний, психолого-педагогічний, культурологічний, науково-дослідницький, практичний</w:t>
      </w:r>
      <w:r>
        <w:rPr>
          <w:sz w:val="28"/>
          <w:szCs w:val="28"/>
          <w:lang w:val="uk-UA"/>
        </w:rPr>
        <w:t xml:space="preserve">. Це враховується </w:t>
      </w:r>
      <w:r w:rsidRPr="002E500F">
        <w:rPr>
          <w:sz w:val="28"/>
          <w:szCs w:val="28"/>
          <w:lang w:val="uk-UA"/>
        </w:rPr>
        <w:t>структурно-логічн</w:t>
      </w:r>
      <w:r>
        <w:rPr>
          <w:sz w:val="28"/>
          <w:szCs w:val="28"/>
          <w:lang w:val="uk-UA"/>
        </w:rPr>
        <w:t>ою</w:t>
      </w:r>
      <w:r w:rsidRPr="002E500F">
        <w:rPr>
          <w:sz w:val="28"/>
          <w:szCs w:val="28"/>
          <w:lang w:val="uk-UA"/>
        </w:rPr>
        <w:t xml:space="preserve"> схем</w:t>
      </w:r>
      <w:r>
        <w:rPr>
          <w:sz w:val="28"/>
          <w:szCs w:val="28"/>
          <w:lang w:val="uk-UA"/>
        </w:rPr>
        <w:t>ою</w:t>
      </w:r>
      <w:r w:rsidRPr="002E500F">
        <w:rPr>
          <w:sz w:val="28"/>
          <w:szCs w:val="28"/>
          <w:lang w:val="uk-UA" w:eastAsia="uk-UA"/>
        </w:rPr>
        <w:t xml:space="preserve"> </w:t>
      </w:r>
      <w:r w:rsidRPr="002E500F">
        <w:rPr>
          <w:sz w:val="28"/>
          <w:szCs w:val="28"/>
          <w:lang w:val="uk-UA"/>
        </w:rPr>
        <w:t>підготовки майбутнього фахівця</w:t>
      </w:r>
      <w:r w:rsidRPr="002E500F">
        <w:rPr>
          <w:sz w:val="28"/>
          <w:szCs w:val="28"/>
          <w:lang w:val="uk-UA" w:eastAsia="uk-UA"/>
        </w:rPr>
        <w:t xml:space="preserve">. </w:t>
      </w:r>
    </w:p>
    <w:p w:rsidR="00DE591A" w:rsidRPr="000E335F" w:rsidRDefault="00DE591A" w:rsidP="00DE591A">
      <w:pPr>
        <w:ind w:left="-567" w:right="-83" w:firstLine="709"/>
        <w:jc w:val="both"/>
        <w:rPr>
          <w:sz w:val="28"/>
          <w:szCs w:val="28"/>
        </w:rPr>
      </w:pPr>
      <w:r w:rsidRPr="00772123">
        <w:rPr>
          <w:sz w:val="28"/>
          <w:szCs w:val="28"/>
          <w:lang w:val="uk-UA"/>
        </w:rPr>
        <w:t xml:space="preserve">Сучасні тенденції модернізації змісту </w:t>
      </w:r>
      <w:r>
        <w:rPr>
          <w:sz w:val="28"/>
          <w:szCs w:val="28"/>
          <w:lang w:val="uk-UA"/>
        </w:rPr>
        <w:t>навчаль</w:t>
      </w:r>
      <w:r w:rsidRPr="00772123">
        <w:rPr>
          <w:sz w:val="28"/>
          <w:szCs w:val="28"/>
          <w:lang w:val="uk-UA"/>
        </w:rPr>
        <w:t>них дисциплін передбачають необхідність забезпечення ВНЗ різноманітними підручниками й посібниками з педагогічних дисциплін, у т.</w:t>
      </w:r>
      <w:r>
        <w:rPr>
          <w:sz w:val="28"/>
          <w:szCs w:val="28"/>
        </w:rPr>
        <w:t> </w:t>
      </w:r>
      <w:r w:rsidRPr="00772123">
        <w:rPr>
          <w:sz w:val="28"/>
          <w:szCs w:val="28"/>
          <w:lang w:val="uk-UA"/>
        </w:rPr>
        <w:t xml:space="preserve">ч. авторськими. </w:t>
      </w:r>
      <w:r w:rsidRPr="000E335F">
        <w:rPr>
          <w:sz w:val="28"/>
          <w:szCs w:val="28"/>
        </w:rPr>
        <w:t>Звісно, пропонуються набори завдань, методичних рекомендацій задля самостійної роботи, списки літературних джерел. Крім того, визначається графік консультацій, розклад розв’язування завдань та контролю тощо.</w:t>
      </w:r>
    </w:p>
    <w:p w:rsidR="00DE591A" w:rsidRPr="000E335F" w:rsidRDefault="00DE591A" w:rsidP="00DE591A">
      <w:pPr>
        <w:ind w:left="-567" w:right="-83" w:firstLine="709"/>
        <w:jc w:val="both"/>
        <w:rPr>
          <w:sz w:val="28"/>
          <w:szCs w:val="28"/>
        </w:rPr>
      </w:pPr>
      <w:r>
        <w:rPr>
          <w:sz w:val="28"/>
          <w:szCs w:val="28"/>
        </w:rPr>
        <w:t>Крім завдань для самопідготовки, о</w:t>
      </w:r>
      <w:r w:rsidRPr="000E335F">
        <w:rPr>
          <w:sz w:val="28"/>
          <w:szCs w:val="28"/>
        </w:rPr>
        <w:t xml:space="preserve">сновою для творчої роботи на заняттях слугують також вміщені у </w:t>
      </w:r>
      <w:proofErr w:type="gramStart"/>
      <w:r w:rsidRPr="000E335F">
        <w:rPr>
          <w:sz w:val="28"/>
          <w:szCs w:val="28"/>
        </w:rPr>
        <w:t>п</w:t>
      </w:r>
      <w:proofErr w:type="gramEnd"/>
      <w:r w:rsidRPr="000E335F">
        <w:rPr>
          <w:sz w:val="28"/>
          <w:szCs w:val="28"/>
        </w:rPr>
        <w:t xml:space="preserve">ідручниках схеми, таблиці, моделі зв’язків між фактами </w:t>
      </w:r>
      <w:r>
        <w:rPr>
          <w:sz w:val="28"/>
          <w:szCs w:val="28"/>
        </w:rPr>
        <w:t>та</w:t>
      </w:r>
      <w:r w:rsidRPr="000E335F">
        <w:rPr>
          <w:sz w:val="28"/>
          <w:szCs w:val="28"/>
        </w:rPr>
        <w:t xml:space="preserve"> явищами. Таке формування змісту приводитиме до бажаного розвивального „ефекту” </w:t>
      </w:r>
      <w:r>
        <w:rPr>
          <w:sz w:val="28"/>
          <w:szCs w:val="28"/>
        </w:rPr>
        <w:t>за умови</w:t>
      </w:r>
      <w:r w:rsidRPr="000E335F">
        <w:rPr>
          <w:sz w:val="28"/>
          <w:szCs w:val="28"/>
        </w:rPr>
        <w:t xml:space="preserve">, якщо викладач забезпечуватиме працю над цією інформацією (і в модельованому вигляді), за висловлюваннями О. Вишневського, </w:t>
      </w:r>
      <w:r>
        <w:rPr>
          <w:sz w:val="28"/>
          <w:szCs w:val="28"/>
        </w:rPr>
        <w:t>„</w:t>
      </w:r>
      <w:r w:rsidRPr="000E335F">
        <w:rPr>
          <w:sz w:val="28"/>
          <w:szCs w:val="28"/>
        </w:rPr>
        <w:t>на межі можливостей</w:t>
      </w:r>
      <w:r>
        <w:rPr>
          <w:sz w:val="28"/>
          <w:szCs w:val="28"/>
        </w:rPr>
        <w:t>”</w:t>
      </w:r>
      <w:r w:rsidRPr="000E335F">
        <w:rPr>
          <w:sz w:val="28"/>
          <w:szCs w:val="28"/>
        </w:rPr>
        <w:t xml:space="preserve">, що означає розв’язування завдання відповідно до індивідуальних особливостей студента, </w:t>
      </w:r>
      <w:proofErr w:type="gramStart"/>
      <w:r w:rsidRPr="000E335F">
        <w:rPr>
          <w:sz w:val="28"/>
          <w:szCs w:val="28"/>
        </w:rPr>
        <w:t>р</w:t>
      </w:r>
      <w:proofErr w:type="gramEnd"/>
      <w:r w:rsidRPr="000E335F">
        <w:rPr>
          <w:sz w:val="28"/>
          <w:szCs w:val="28"/>
        </w:rPr>
        <w:t>івня засвоєної інформації, досвіду, підготовки з цього предмету та потреб майбутньої діяльності.</w:t>
      </w:r>
    </w:p>
    <w:p w:rsidR="00DE591A" w:rsidRPr="00DB1C51" w:rsidRDefault="00DE591A" w:rsidP="00DE591A">
      <w:pPr>
        <w:tabs>
          <w:tab w:val="left" w:pos="-567"/>
          <w:tab w:val="num" w:pos="-142"/>
          <w:tab w:val="left" w:pos="709"/>
          <w:tab w:val="left" w:pos="993"/>
        </w:tabs>
        <w:ind w:left="-567" w:right="-83" w:firstLine="709"/>
        <w:jc w:val="both"/>
        <w:rPr>
          <w:sz w:val="28"/>
          <w:szCs w:val="28"/>
          <w:lang w:val="uk-UA"/>
        </w:rPr>
      </w:pPr>
      <w:r>
        <w:rPr>
          <w:rStyle w:val="2"/>
          <w:sz w:val="28"/>
          <w:szCs w:val="28"/>
          <w:lang w:val="uk-UA"/>
        </w:rPr>
        <w:t>3-є  питання передбачає розуміння р</w:t>
      </w:r>
      <w:r w:rsidRPr="009F70C1">
        <w:rPr>
          <w:rStyle w:val="2"/>
          <w:sz w:val="28"/>
          <w:szCs w:val="28"/>
          <w:lang w:val="uk-UA"/>
        </w:rPr>
        <w:t>ол</w:t>
      </w:r>
      <w:r>
        <w:rPr>
          <w:rStyle w:val="2"/>
          <w:sz w:val="28"/>
          <w:szCs w:val="28"/>
          <w:lang w:val="uk-UA"/>
        </w:rPr>
        <w:t>і</w:t>
      </w:r>
      <w:r w:rsidRPr="009F70C1">
        <w:rPr>
          <w:rStyle w:val="2"/>
          <w:sz w:val="28"/>
          <w:szCs w:val="28"/>
          <w:lang w:val="uk-UA"/>
        </w:rPr>
        <w:t xml:space="preserve"> спеціалізації у підготовці до професійної діяльності фахівця. </w:t>
      </w:r>
      <w:r w:rsidRPr="00DB1C51">
        <w:rPr>
          <w:sz w:val="28"/>
          <w:szCs w:val="28"/>
          <w:lang w:val="uk-UA"/>
        </w:rPr>
        <w:t>Крім інваріантної частини змісту вищої освіти, яка охоплює перелічені педагогічні дисципліни, варіативна складова навчального плану має містити спецкурси та спецсемінари, які сприяють більш повній самореалізації майбутніх фахівців і вдосконаленню підготовки до майбутньої професійної діяльності.</w:t>
      </w:r>
    </w:p>
    <w:p w:rsidR="00DE591A" w:rsidRPr="000E335F" w:rsidRDefault="00DE591A" w:rsidP="00DE591A">
      <w:pPr>
        <w:pStyle w:val="a5"/>
        <w:tabs>
          <w:tab w:val="left" w:pos="10980"/>
        </w:tabs>
        <w:spacing w:after="0"/>
        <w:ind w:left="-567" w:firstLine="709"/>
        <w:jc w:val="both"/>
        <w:rPr>
          <w:sz w:val="28"/>
          <w:szCs w:val="28"/>
        </w:rPr>
      </w:pPr>
      <w:r w:rsidRPr="000E335F">
        <w:rPr>
          <w:sz w:val="28"/>
          <w:szCs w:val="28"/>
        </w:rPr>
        <w:t xml:space="preserve">Сучасні навчальні плани для </w:t>
      </w:r>
      <w:proofErr w:type="gramStart"/>
      <w:r w:rsidRPr="000E335F">
        <w:rPr>
          <w:sz w:val="28"/>
          <w:szCs w:val="28"/>
        </w:rPr>
        <w:t>р</w:t>
      </w:r>
      <w:proofErr w:type="gramEnd"/>
      <w:r w:rsidRPr="000E335F">
        <w:rPr>
          <w:sz w:val="28"/>
          <w:szCs w:val="28"/>
        </w:rPr>
        <w:t>ізних вищих навчальних закладів повинні мати свій набір предметів для вибору. Цей вибі</w:t>
      </w:r>
      <w:proofErr w:type="gramStart"/>
      <w:r w:rsidRPr="000E335F">
        <w:rPr>
          <w:sz w:val="28"/>
          <w:szCs w:val="28"/>
        </w:rPr>
        <w:t>р</w:t>
      </w:r>
      <w:proofErr w:type="gramEnd"/>
      <w:r w:rsidRPr="000E335F">
        <w:rPr>
          <w:sz w:val="28"/>
          <w:szCs w:val="28"/>
        </w:rPr>
        <w:t xml:space="preserve"> здійснюється з урахуванням особливостей регіону, статуту навчального закладу, вікових та індивідуальних особливостей студентів, їхніх творчих здібностей. Базовий навчальний план унормовує основні параметри організації навчально-виховного процесу, його тривалість, розподіл часу за роками навчання, освітніми галузями, інваріантною та варіативною складовими.</w:t>
      </w:r>
    </w:p>
    <w:p w:rsidR="00DE591A" w:rsidRDefault="00DE591A" w:rsidP="00DE591A">
      <w:pPr>
        <w:ind w:left="-567" w:right="-83" w:firstLine="709"/>
        <w:jc w:val="both"/>
        <w:rPr>
          <w:sz w:val="28"/>
          <w:szCs w:val="28"/>
          <w:lang w:val="uk-UA"/>
        </w:rPr>
      </w:pPr>
      <w:r w:rsidRPr="00515FEF">
        <w:rPr>
          <w:sz w:val="28"/>
          <w:szCs w:val="28"/>
        </w:rPr>
        <w:t xml:space="preserve">Формування змісту освіти у </w:t>
      </w:r>
      <w:r>
        <w:rPr>
          <w:sz w:val="28"/>
          <w:szCs w:val="28"/>
        </w:rPr>
        <w:t>ВНЗ</w:t>
      </w:r>
      <w:r w:rsidRPr="00515FEF">
        <w:rPr>
          <w:sz w:val="28"/>
          <w:szCs w:val="28"/>
        </w:rPr>
        <w:t xml:space="preserve"> України та вихід її на </w:t>
      </w:r>
      <w:proofErr w:type="gramStart"/>
      <w:r w:rsidRPr="00515FEF">
        <w:rPr>
          <w:sz w:val="28"/>
          <w:szCs w:val="28"/>
        </w:rPr>
        <w:t>р</w:t>
      </w:r>
      <w:proofErr w:type="gramEnd"/>
      <w:r w:rsidRPr="00515FEF">
        <w:rPr>
          <w:sz w:val="28"/>
          <w:szCs w:val="28"/>
        </w:rPr>
        <w:t>івень світових стандартів передбачається програмою Болонського процесу, в який активно входять українські вищі навчальні заклади. Змі</w:t>
      </w:r>
      <w:proofErr w:type="gramStart"/>
      <w:r w:rsidRPr="00515FEF">
        <w:rPr>
          <w:sz w:val="28"/>
          <w:szCs w:val="28"/>
        </w:rPr>
        <w:t>ст</w:t>
      </w:r>
      <w:proofErr w:type="gramEnd"/>
      <w:r w:rsidRPr="00515FEF">
        <w:rPr>
          <w:sz w:val="28"/>
          <w:szCs w:val="28"/>
        </w:rPr>
        <w:t xml:space="preserve"> вищої освіти потребує реформаторських перетворень не лише у зв’язку з соціальним замовленням, яке передбачає орієнтацію на духовні, національні та демократичні цінності, а й також завдяки великій увазі до питань викладання дисциплін, підготовки майбутніх фахівців. </w:t>
      </w:r>
    </w:p>
    <w:p w:rsidR="00DE591A" w:rsidRDefault="00DE591A" w:rsidP="00DE591A">
      <w:pPr>
        <w:tabs>
          <w:tab w:val="left" w:pos="-567"/>
          <w:tab w:val="num" w:pos="-142"/>
          <w:tab w:val="left" w:pos="709"/>
          <w:tab w:val="left" w:pos="993"/>
        </w:tabs>
        <w:ind w:left="-567" w:right="-83" w:firstLine="709"/>
        <w:jc w:val="both"/>
        <w:rPr>
          <w:sz w:val="28"/>
          <w:szCs w:val="28"/>
          <w:lang w:val="uk-UA" w:eastAsia="uk-UA"/>
        </w:rPr>
      </w:pPr>
      <w:r w:rsidRPr="009F70C1">
        <w:rPr>
          <w:sz w:val="28"/>
          <w:szCs w:val="28"/>
          <w:lang w:val="uk-UA" w:eastAsia="uk-UA"/>
        </w:rPr>
        <w:t xml:space="preserve">Зміст </w:t>
      </w:r>
      <w:r w:rsidRPr="009F70C1">
        <w:rPr>
          <w:sz w:val="28"/>
          <w:szCs w:val="28"/>
          <w:lang w:val="uk-UA"/>
        </w:rPr>
        <w:t>циклів підготовки майбутнього фахівця</w:t>
      </w:r>
      <w:r>
        <w:rPr>
          <w:sz w:val="28"/>
          <w:szCs w:val="28"/>
          <w:lang w:val="uk-UA"/>
        </w:rPr>
        <w:t xml:space="preserve"> (4-е питання) та с</w:t>
      </w:r>
      <w:r w:rsidRPr="009F70C1">
        <w:rPr>
          <w:sz w:val="28"/>
          <w:szCs w:val="28"/>
          <w:lang w:val="uk-UA"/>
        </w:rPr>
        <w:t>труктурно-логічн</w:t>
      </w:r>
      <w:r>
        <w:rPr>
          <w:sz w:val="28"/>
          <w:szCs w:val="28"/>
          <w:lang w:val="uk-UA"/>
        </w:rPr>
        <w:t>у</w:t>
      </w:r>
      <w:r w:rsidRPr="009F70C1">
        <w:rPr>
          <w:sz w:val="28"/>
          <w:szCs w:val="28"/>
          <w:lang w:val="uk-UA"/>
        </w:rPr>
        <w:t xml:space="preserve"> схем</w:t>
      </w:r>
      <w:r>
        <w:rPr>
          <w:sz w:val="28"/>
          <w:szCs w:val="28"/>
          <w:lang w:val="uk-UA"/>
        </w:rPr>
        <w:t>у</w:t>
      </w:r>
      <w:r w:rsidRPr="009F70C1">
        <w:rPr>
          <w:sz w:val="28"/>
          <w:szCs w:val="28"/>
          <w:lang w:val="uk-UA" w:eastAsia="uk-UA"/>
        </w:rPr>
        <w:t xml:space="preserve"> </w:t>
      </w:r>
      <w:r w:rsidRPr="009F70C1">
        <w:rPr>
          <w:sz w:val="28"/>
          <w:szCs w:val="28"/>
          <w:lang w:val="uk-UA"/>
        </w:rPr>
        <w:t>підготовки майбутнього фахівця</w:t>
      </w:r>
      <w:r w:rsidRPr="009F70C1">
        <w:rPr>
          <w:sz w:val="28"/>
          <w:szCs w:val="28"/>
          <w:lang w:val="uk-UA" w:eastAsia="uk-UA"/>
        </w:rPr>
        <w:t xml:space="preserve"> як основ</w:t>
      </w:r>
      <w:r>
        <w:rPr>
          <w:sz w:val="28"/>
          <w:szCs w:val="28"/>
          <w:lang w:val="uk-UA" w:eastAsia="uk-UA"/>
        </w:rPr>
        <w:t>у</w:t>
      </w:r>
      <w:r w:rsidRPr="009F70C1">
        <w:rPr>
          <w:sz w:val="28"/>
          <w:szCs w:val="28"/>
          <w:lang w:val="uk-UA" w:eastAsia="uk-UA"/>
        </w:rPr>
        <w:t xml:space="preserve"> розподілу змісту циклів </w:t>
      </w:r>
      <w:r w:rsidRPr="009F70C1">
        <w:rPr>
          <w:sz w:val="28"/>
          <w:szCs w:val="28"/>
          <w:lang w:val="uk-UA" w:eastAsia="uk-UA"/>
        </w:rPr>
        <w:lastRenderedPageBreak/>
        <w:t>підготовки за навчальними дисци</w:t>
      </w:r>
      <w:r>
        <w:rPr>
          <w:sz w:val="28"/>
          <w:szCs w:val="28"/>
          <w:lang w:val="uk-UA" w:eastAsia="uk-UA"/>
        </w:rPr>
        <w:t xml:space="preserve">плінами (5 питання) доцільно висвітлити, на </w:t>
      </w:r>
      <w:r w:rsidRPr="007B1836">
        <w:rPr>
          <w:sz w:val="28"/>
          <w:szCs w:val="28"/>
          <w:lang w:val="uk-UA"/>
        </w:rPr>
        <w:t>наш</w:t>
      </w:r>
      <w:r>
        <w:rPr>
          <w:sz w:val="28"/>
          <w:szCs w:val="28"/>
          <w:lang w:val="uk-UA"/>
        </w:rPr>
        <w:t>у</w:t>
      </w:r>
      <w:r w:rsidRPr="007B1836">
        <w:rPr>
          <w:sz w:val="28"/>
          <w:szCs w:val="28"/>
          <w:lang w:val="uk-UA"/>
        </w:rPr>
        <w:t xml:space="preserve"> </w:t>
      </w:r>
      <w:r>
        <w:rPr>
          <w:sz w:val="28"/>
          <w:szCs w:val="28"/>
          <w:lang w:val="uk-UA"/>
        </w:rPr>
        <w:t>думку,</w:t>
      </w:r>
      <w:r>
        <w:rPr>
          <w:sz w:val="28"/>
          <w:szCs w:val="28"/>
          <w:lang w:val="uk-UA" w:eastAsia="uk-UA"/>
        </w:rPr>
        <w:t xml:space="preserve"> на приеладі педагогіки.</w:t>
      </w:r>
    </w:p>
    <w:p w:rsidR="00DE591A" w:rsidRPr="00515FEF" w:rsidRDefault="00DE591A" w:rsidP="00DE591A">
      <w:pPr>
        <w:pStyle w:val="a4"/>
        <w:tabs>
          <w:tab w:val="left" w:pos="-540"/>
          <w:tab w:val="left" w:pos="-360"/>
          <w:tab w:val="left" w:pos="720"/>
          <w:tab w:val="left" w:pos="9354"/>
        </w:tabs>
        <w:spacing w:line="240" w:lineRule="auto"/>
        <w:ind w:left="-567" w:right="-83" w:firstLine="709"/>
        <w:rPr>
          <w:lang w:val="uk-UA"/>
        </w:rPr>
      </w:pPr>
      <w:r w:rsidRPr="00515FEF">
        <w:rPr>
          <w:lang w:val="uk-UA"/>
        </w:rPr>
        <w:t xml:space="preserve">За галузевими стандартами педагогічної освіти, змістові модулі з педагогіки передбачають вивчення вступу до педагогічної професії, загальних основ педагогіки, теорії освіти і навчання, теорії виховання, педагогічних технологій, управління педагогічними системами, історії освіти і педагогічної думки. Враховуючи їх, до традиційних дисциплін, які повинні охоплювати ці модулі, належать </w:t>
      </w:r>
      <w:r>
        <w:rPr>
          <w:lang w:val="uk-UA"/>
        </w:rPr>
        <w:t>„В</w:t>
      </w:r>
      <w:r w:rsidRPr="00515FEF">
        <w:rPr>
          <w:lang w:val="uk-UA"/>
        </w:rPr>
        <w:t>ступ до спеціальності</w:t>
      </w:r>
      <w:r>
        <w:rPr>
          <w:lang w:val="uk-UA"/>
        </w:rPr>
        <w:t>”</w:t>
      </w:r>
      <w:r w:rsidRPr="00515FEF">
        <w:rPr>
          <w:lang w:val="uk-UA"/>
        </w:rPr>
        <w:t xml:space="preserve">, </w:t>
      </w:r>
      <w:r>
        <w:rPr>
          <w:lang w:val="uk-UA"/>
        </w:rPr>
        <w:t>„П</w:t>
      </w:r>
      <w:r w:rsidRPr="00515FEF">
        <w:rPr>
          <w:lang w:val="uk-UA"/>
        </w:rPr>
        <w:t>едагогіка</w:t>
      </w:r>
      <w:r>
        <w:rPr>
          <w:lang w:val="uk-UA"/>
        </w:rPr>
        <w:t>”</w:t>
      </w:r>
      <w:r w:rsidRPr="00515FEF">
        <w:rPr>
          <w:lang w:val="uk-UA"/>
        </w:rPr>
        <w:t xml:space="preserve">, </w:t>
      </w:r>
      <w:r>
        <w:rPr>
          <w:lang w:val="uk-UA"/>
        </w:rPr>
        <w:t>„І</w:t>
      </w:r>
      <w:r w:rsidRPr="00515FEF">
        <w:rPr>
          <w:lang w:val="uk-UA"/>
        </w:rPr>
        <w:t>сторія педагогіки</w:t>
      </w:r>
      <w:r>
        <w:rPr>
          <w:lang w:val="uk-UA"/>
        </w:rPr>
        <w:t>”</w:t>
      </w:r>
      <w:r w:rsidRPr="00515FEF">
        <w:rPr>
          <w:lang w:val="uk-UA"/>
        </w:rPr>
        <w:t xml:space="preserve">, </w:t>
      </w:r>
      <w:r>
        <w:rPr>
          <w:lang w:val="uk-UA"/>
        </w:rPr>
        <w:t>„М</w:t>
      </w:r>
      <w:r w:rsidRPr="00515FEF">
        <w:rPr>
          <w:lang w:val="uk-UA"/>
        </w:rPr>
        <w:t>етодика виховної роботи</w:t>
      </w:r>
      <w:r>
        <w:rPr>
          <w:lang w:val="uk-UA"/>
        </w:rPr>
        <w:t>”</w:t>
      </w:r>
      <w:r w:rsidRPr="00515FEF">
        <w:rPr>
          <w:lang w:val="uk-UA"/>
        </w:rPr>
        <w:t xml:space="preserve"> (або позаурочної діяльності), </w:t>
      </w:r>
      <w:r>
        <w:rPr>
          <w:lang w:val="uk-UA"/>
        </w:rPr>
        <w:t>„О</w:t>
      </w:r>
      <w:r w:rsidRPr="00515FEF">
        <w:rPr>
          <w:lang w:val="uk-UA"/>
        </w:rPr>
        <w:t>снови педагогічної майстерності</w:t>
      </w:r>
      <w:r>
        <w:rPr>
          <w:lang w:val="uk-UA"/>
        </w:rPr>
        <w:t>”</w:t>
      </w:r>
      <w:r w:rsidRPr="00515FEF">
        <w:rPr>
          <w:lang w:val="uk-UA"/>
        </w:rPr>
        <w:t>.</w:t>
      </w:r>
    </w:p>
    <w:p w:rsidR="00DE591A" w:rsidRPr="000E335F" w:rsidRDefault="00DE591A" w:rsidP="00DE591A">
      <w:pPr>
        <w:ind w:left="-567" w:right="-83" w:firstLine="709"/>
        <w:jc w:val="both"/>
        <w:rPr>
          <w:sz w:val="28"/>
          <w:szCs w:val="28"/>
        </w:rPr>
      </w:pPr>
      <w:r w:rsidRPr="007B1836">
        <w:rPr>
          <w:sz w:val="28"/>
          <w:szCs w:val="28"/>
          <w:lang w:val="uk-UA"/>
        </w:rPr>
        <w:t xml:space="preserve">Структура педагогічних дисциплін забезпечує, на наш погляд, таку послідовність вивчення модулів: „Історія педагогіки”, „Дидактика”, „Теорія виховання”, „Методика позаурочної діяльності”, „Основи педмайстерності”. </w:t>
      </w:r>
      <w:r w:rsidRPr="000E335F">
        <w:rPr>
          <w:sz w:val="28"/>
          <w:szCs w:val="28"/>
        </w:rPr>
        <w:t xml:space="preserve">Місце педагогічних дисциплін у загальній системі вищої освіти визначається такою залежністю: </w:t>
      </w:r>
      <w:proofErr w:type="gramStart"/>
      <w:r w:rsidRPr="000E335F">
        <w:rPr>
          <w:sz w:val="28"/>
          <w:szCs w:val="28"/>
        </w:rPr>
        <w:t>вони</w:t>
      </w:r>
      <w:proofErr w:type="gramEnd"/>
      <w:r w:rsidRPr="000E335F">
        <w:rPr>
          <w:sz w:val="28"/>
          <w:szCs w:val="28"/>
        </w:rPr>
        <w:t xml:space="preserve"> є основою для вивчення фахових методик та проходження практики педагогічної діяльності. </w:t>
      </w:r>
    </w:p>
    <w:p w:rsidR="00DE591A" w:rsidRPr="007B1836" w:rsidRDefault="00DE591A" w:rsidP="00DE591A">
      <w:pPr>
        <w:tabs>
          <w:tab w:val="left" w:pos="-567"/>
          <w:tab w:val="num" w:pos="-142"/>
          <w:tab w:val="left" w:pos="709"/>
          <w:tab w:val="left" w:pos="993"/>
        </w:tabs>
        <w:ind w:left="-567" w:right="-83" w:firstLine="709"/>
        <w:jc w:val="both"/>
        <w:rPr>
          <w:sz w:val="28"/>
          <w:szCs w:val="28"/>
          <w:lang w:val="uk-UA"/>
        </w:rPr>
      </w:pPr>
      <w:r w:rsidRPr="007B1836">
        <w:rPr>
          <w:sz w:val="28"/>
          <w:szCs w:val="28"/>
          <w:lang w:val="uk-UA"/>
        </w:rPr>
        <w:t>Недоліками сучасних підручників і посібників з педагогіки, на наш погляд, є уникнення філософських питань та недостатня увага до положень теорії розвивальної навчальної діяльності (в основному розкриваються загальні основи педагогіки, дидактика та теорія виховання, і лише одна тема</w:t>
      </w:r>
      <w:r>
        <w:rPr>
          <w:sz w:val="28"/>
          <w:szCs w:val="28"/>
        </w:rPr>
        <w:t> </w:t>
      </w:r>
      <w:r w:rsidRPr="007B1836">
        <w:rPr>
          <w:sz w:val="28"/>
          <w:szCs w:val="28"/>
          <w:lang w:val="uk-UA"/>
        </w:rPr>
        <w:t xml:space="preserve">– „Розвиток і формування особистості” – пропонує засвоїти особливості розвитку). </w:t>
      </w:r>
    </w:p>
    <w:p w:rsidR="00DE591A" w:rsidRDefault="00DE591A" w:rsidP="00DE591A">
      <w:pPr>
        <w:ind w:left="-567" w:right="-83" w:firstLine="709"/>
        <w:jc w:val="both"/>
        <w:rPr>
          <w:sz w:val="28"/>
          <w:szCs w:val="28"/>
        </w:rPr>
      </w:pPr>
      <w:proofErr w:type="gramStart"/>
      <w:r w:rsidRPr="000E335F">
        <w:rPr>
          <w:sz w:val="28"/>
          <w:szCs w:val="28"/>
        </w:rPr>
        <w:t>Пос</w:t>
      </w:r>
      <w:proofErr w:type="gramEnd"/>
      <w:r w:rsidRPr="000E335F">
        <w:rPr>
          <w:sz w:val="28"/>
          <w:szCs w:val="28"/>
        </w:rPr>
        <w:t xml:space="preserve">ібники, які моделюють зміст методики позаурочної діяльності, позашкільної роботи </w:t>
      </w:r>
      <w:r>
        <w:rPr>
          <w:sz w:val="28"/>
          <w:szCs w:val="28"/>
        </w:rPr>
        <w:t>(</w:t>
      </w:r>
      <w:r w:rsidRPr="000E335F">
        <w:rPr>
          <w:sz w:val="28"/>
          <w:szCs w:val="28"/>
        </w:rPr>
        <w:t>С.</w:t>
      </w:r>
      <w:r>
        <w:rPr>
          <w:sz w:val="28"/>
          <w:szCs w:val="28"/>
        </w:rPr>
        <w:t> </w:t>
      </w:r>
      <w:r w:rsidRPr="000E335F">
        <w:rPr>
          <w:sz w:val="28"/>
          <w:szCs w:val="28"/>
        </w:rPr>
        <w:t xml:space="preserve">Карпенчук </w:t>
      </w:r>
      <w:r>
        <w:rPr>
          <w:sz w:val="28"/>
          <w:szCs w:val="28"/>
        </w:rPr>
        <w:t xml:space="preserve">– </w:t>
      </w:r>
      <w:r w:rsidRPr="000E335F">
        <w:rPr>
          <w:sz w:val="28"/>
          <w:szCs w:val="28"/>
        </w:rPr>
        <w:t>„Теорія і методика виховання”, О. Кобрій і М.</w:t>
      </w:r>
      <w:r>
        <w:rPr>
          <w:sz w:val="28"/>
          <w:szCs w:val="28"/>
        </w:rPr>
        <w:t> </w:t>
      </w:r>
      <w:r w:rsidRPr="000E335F">
        <w:rPr>
          <w:sz w:val="28"/>
          <w:szCs w:val="28"/>
        </w:rPr>
        <w:t xml:space="preserve">Чепіль </w:t>
      </w:r>
      <w:r>
        <w:rPr>
          <w:sz w:val="28"/>
          <w:szCs w:val="28"/>
        </w:rPr>
        <w:t xml:space="preserve">– </w:t>
      </w:r>
      <w:r w:rsidRPr="000E335F">
        <w:rPr>
          <w:sz w:val="28"/>
          <w:szCs w:val="28"/>
        </w:rPr>
        <w:t>„Методика позаурочної діяльності”, Т.</w:t>
      </w:r>
      <w:r>
        <w:rPr>
          <w:sz w:val="28"/>
          <w:szCs w:val="28"/>
        </w:rPr>
        <w:t> </w:t>
      </w:r>
      <w:r w:rsidRPr="000E335F">
        <w:rPr>
          <w:sz w:val="28"/>
          <w:szCs w:val="28"/>
        </w:rPr>
        <w:t>Сущенко</w:t>
      </w:r>
      <w:r>
        <w:rPr>
          <w:sz w:val="28"/>
          <w:szCs w:val="28"/>
        </w:rPr>
        <w:t xml:space="preserve"> – </w:t>
      </w:r>
      <w:r w:rsidRPr="000E335F">
        <w:rPr>
          <w:sz w:val="28"/>
          <w:szCs w:val="28"/>
        </w:rPr>
        <w:t>„Позашк</w:t>
      </w:r>
      <w:r>
        <w:rPr>
          <w:sz w:val="28"/>
          <w:szCs w:val="28"/>
        </w:rPr>
        <w:t>ільна педагогіка”  та</w:t>
      </w:r>
      <w:r>
        <w:t> </w:t>
      </w:r>
      <w:r>
        <w:rPr>
          <w:sz w:val="28"/>
          <w:szCs w:val="28"/>
        </w:rPr>
        <w:t xml:space="preserve">ін.), </w:t>
      </w:r>
      <w:r w:rsidRPr="000E335F">
        <w:rPr>
          <w:sz w:val="28"/>
          <w:szCs w:val="28"/>
        </w:rPr>
        <w:t xml:space="preserve">є істотним доповненням до практичних аспектів виховання, висвітлених у підручниках і посібниках з педагогіки. </w:t>
      </w:r>
    </w:p>
    <w:p w:rsidR="00DE591A" w:rsidRDefault="00DE591A" w:rsidP="00DE591A">
      <w:pPr>
        <w:ind w:left="-567" w:right="-83" w:firstLine="709"/>
        <w:jc w:val="both"/>
        <w:rPr>
          <w:sz w:val="28"/>
          <w:szCs w:val="28"/>
        </w:rPr>
      </w:pPr>
      <w:r w:rsidRPr="00413BD6">
        <w:rPr>
          <w:sz w:val="28"/>
          <w:szCs w:val="28"/>
        </w:rPr>
        <w:t>На наше глибоке переконання,</w:t>
      </w:r>
      <w:r w:rsidRPr="000E335F">
        <w:rPr>
          <w:sz w:val="28"/>
          <w:szCs w:val="28"/>
        </w:rPr>
        <w:t xml:space="preserve"> методика позаурочної діяльності </w:t>
      </w:r>
      <w:r w:rsidRPr="00413BD6">
        <w:rPr>
          <w:sz w:val="28"/>
          <w:szCs w:val="28"/>
        </w:rPr>
        <w:t xml:space="preserve">має </w:t>
      </w:r>
      <w:r w:rsidRPr="000E335F">
        <w:rPr>
          <w:sz w:val="28"/>
          <w:szCs w:val="28"/>
        </w:rPr>
        <w:t>втілюва</w:t>
      </w:r>
      <w:r w:rsidRPr="0098160D">
        <w:rPr>
          <w:sz w:val="28"/>
          <w:szCs w:val="28"/>
        </w:rPr>
        <w:t xml:space="preserve">ти </w:t>
      </w:r>
      <w:r w:rsidRPr="000E335F">
        <w:rPr>
          <w:sz w:val="28"/>
          <w:szCs w:val="28"/>
        </w:rPr>
        <w:t xml:space="preserve">діяльнісний </w:t>
      </w:r>
      <w:proofErr w:type="gramStart"/>
      <w:r w:rsidRPr="000E335F">
        <w:rPr>
          <w:sz w:val="28"/>
          <w:szCs w:val="28"/>
        </w:rPr>
        <w:t>п</w:t>
      </w:r>
      <w:proofErr w:type="gramEnd"/>
      <w:r w:rsidRPr="000E335F">
        <w:rPr>
          <w:sz w:val="28"/>
          <w:szCs w:val="28"/>
        </w:rPr>
        <w:t xml:space="preserve">ідхід до організації педагогічного процесу. Тому центральне місце в цьому курсі </w:t>
      </w:r>
      <w:r w:rsidRPr="00413BD6">
        <w:rPr>
          <w:sz w:val="28"/>
          <w:szCs w:val="28"/>
        </w:rPr>
        <w:t>повинні з</w:t>
      </w:r>
      <w:r w:rsidRPr="000E335F">
        <w:rPr>
          <w:sz w:val="28"/>
          <w:szCs w:val="28"/>
        </w:rPr>
        <w:t>аймати аналіз методів виховання та самовиховання</w:t>
      </w:r>
      <w:r>
        <w:rPr>
          <w:sz w:val="28"/>
          <w:szCs w:val="28"/>
        </w:rPr>
        <w:t xml:space="preserve"> </w:t>
      </w:r>
      <w:r w:rsidRPr="00772123">
        <w:rPr>
          <w:sz w:val="28"/>
          <w:szCs w:val="28"/>
        </w:rPr>
        <w:t>та</w:t>
      </w:r>
      <w:r w:rsidRPr="000E335F">
        <w:rPr>
          <w:sz w:val="28"/>
          <w:szCs w:val="28"/>
        </w:rPr>
        <w:t xml:space="preserve"> технології виховного заходу і </w:t>
      </w:r>
      <w:proofErr w:type="gramStart"/>
      <w:r w:rsidRPr="000E335F">
        <w:rPr>
          <w:sz w:val="28"/>
          <w:szCs w:val="28"/>
        </w:rPr>
        <w:t>р</w:t>
      </w:r>
      <w:proofErr w:type="gramEnd"/>
      <w:r w:rsidRPr="000E335F">
        <w:rPr>
          <w:sz w:val="28"/>
          <w:szCs w:val="28"/>
        </w:rPr>
        <w:t>ізних форм з кожного виду діяльності (організаційно-обслуговуючої, навчально-пізнавальної, художньо-творчої, спортивно-оздоровчої, доброчинної, громадсько-патріотичної, відпочинкової)</w:t>
      </w:r>
      <w:r>
        <w:rPr>
          <w:sz w:val="28"/>
          <w:szCs w:val="28"/>
        </w:rPr>
        <w:t xml:space="preserve">. </w:t>
      </w:r>
    </w:p>
    <w:p w:rsidR="00DE591A" w:rsidRPr="000E335F" w:rsidRDefault="00DE591A" w:rsidP="00DE591A">
      <w:pPr>
        <w:ind w:left="-567" w:right="-83" w:firstLine="709"/>
        <w:jc w:val="both"/>
        <w:rPr>
          <w:sz w:val="28"/>
          <w:szCs w:val="28"/>
        </w:rPr>
      </w:pPr>
      <w:proofErr w:type="gramStart"/>
      <w:r w:rsidRPr="000E335F">
        <w:rPr>
          <w:sz w:val="28"/>
          <w:szCs w:val="28"/>
        </w:rPr>
        <w:t>Р</w:t>
      </w:r>
      <w:proofErr w:type="gramEnd"/>
      <w:r w:rsidRPr="000E335F">
        <w:rPr>
          <w:sz w:val="28"/>
          <w:szCs w:val="28"/>
        </w:rPr>
        <w:t xml:space="preserve">івень методики виховної роботи </w:t>
      </w:r>
      <w:r>
        <w:rPr>
          <w:sz w:val="28"/>
          <w:szCs w:val="28"/>
        </w:rPr>
        <w:t>представля</w:t>
      </w:r>
      <w:r w:rsidRPr="000E335F">
        <w:rPr>
          <w:sz w:val="28"/>
          <w:szCs w:val="28"/>
        </w:rPr>
        <w:t xml:space="preserve">ють розробки </w:t>
      </w:r>
      <w:r>
        <w:rPr>
          <w:sz w:val="28"/>
          <w:szCs w:val="28"/>
        </w:rPr>
        <w:t>і</w:t>
      </w:r>
      <w:r w:rsidRPr="000E335F">
        <w:rPr>
          <w:sz w:val="28"/>
          <w:szCs w:val="28"/>
        </w:rPr>
        <w:t xml:space="preserve">з соціальної педагогіки, етнопедагогіки, превентивної педагогіки, педагогіки управління, реабілітаційної, порівняльної, корекційної педагогіки  тощо. Адже теорія виховання єдина, а умови та особливості організації виховного процесу </w:t>
      </w:r>
      <w:r>
        <w:rPr>
          <w:sz w:val="28"/>
          <w:szCs w:val="28"/>
        </w:rPr>
        <w:t xml:space="preserve">– </w:t>
      </w:r>
      <w:proofErr w:type="gramStart"/>
      <w:r w:rsidRPr="000E335F">
        <w:rPr>
          <w:sz w:val="28"/>
          <w:szCs w:val="28"/>
        </w:rPr>
        <w:t>р</w:t>
      </w:r>
      <w:proofErr w:type="gramEnd"/>
      <w:r w:rsidRPr="000E335F">
        <w:rPr>
          <w:sz w:val="28"/>
          <w:szCs w:val="28"/>
        </w:rPr>
        <w:t>ізні.</w:t>
      </w:r>
    </w:p>
    <w:p w:rsidR="00DE591A" w:rsidRPr="000E335F" w:rsidRDefault="00DE591A" w:rsidP="00DE591A">
      <w:pPr>
        <w:ind w:left="-567" w:right="-83" w:firstLine="709"/>
        <w:jc w:val="both"/>
        <w:rPr>
          <w:sz w:val="28"/>
          <w:szCs w:val="28"/>
        </w:rPr>
      </w:pPr>
      <w:r w:rsidRPr="000E335F">
        <w:rPr>
          <w:sz w:val="28"/>
          <w:szCs w:val="28"/>
        </w:rPr>
        <w:t xml:space="preserve">Історія педагогіки завдячує своїм сучасним трактуванням </w:t>
      </w:r>
      <w:r>
        <w:rPr>
          <w:sz w:val="28"/>
          <w:szCs w:val="28"/>
        </w:rPr>
        <w:t xml:space="preserve">педагогічної думки </w:t>
      </w:r>
      <w:proofErr w:type="gramStart"/>
      <w:r>
        <w:rPr>
          <w:sz w:val="28"/>
          <w:szCs w:val="28"/>
        </w:rPr>
        <w:t>досл</w:t>
      </w:r>
      <w:proofErr w:type="gramEnd"/>
      <w:r>
        <w:rPr>
          <w:sz w:val="28"/>
          <w:szCs w:val="28"/>
        </w:rPr>
        <w:t xml:space="preserve">ідників </w:t>
      </w:r>
      <w:r w:rsidRPr="000E335F">
        <w:rPr>
          <w:sz w:val="28"/>
          <w:szCs w:val="28"/>
        </w:rPr>
        <w:t xml:space="preserve">насамперед педагогам В. Кравцю, </w:t>
      </w:r>
      <w:r>
        <w:rPr>
          <w:sz w:val="28"/>
          <w:szCs w:val="28"/>
        </w:rPr>
        <w:t>М.</w:t>
      </w:r>
      <w:r>
        <w:t> </w:t>
      </w:r>
      <w:r>
        <w:rPr>
          <w:sz w:val="28"/>
          <w:szCs w:val="28"/>
        </w:rPr>
        <w:t xml:space="preserve">Левківському, </w:t>
      </w:r>
      <w:r w:rsidRPr="000E335F">
        <w:rPr>
          <w:sz w:val="28"/>
          <w:szCs w:val="28"/>
        </w:rPr>
        <w:t>О.</w:t>
      </w:r>
      <w:r>
        <w:rPr>
          <w:sz w:val="28"/>
          <w:szCs w:val="28"/>
        </w:rPr>
        <w:t> </w:t>
      </w:r>
      <w:r w:rsidRPr="000E335F">
        <w:rPr>
          <w:sz w:val="28"/>
          <w:szCs w:val="28"/>
        </w:rPr>
        <w:t>Любару, М. Стельмаховичу, Д.</w:t>
      </w:r>
      <w:r>
        <w:rPr>
          <w:sz w:val="28"/>
          <w:szCs w:val="28"/>
        </w:rPr>
        <w:t> </w:t>
      </w:r>
      <w:r w:rsidRPr="000E335F">
        <w:rPr>
          <w:sz w:val="28"/>
          <w:szCs w:val="28"/>
        </w:rPr>
        <w:t>Федоренку, Б.</w:t>
      </w:r>
      <w:r>
        <w:rPr>
          <w:sz w:val="28"/>
          <w:szCs w:val="28"/>
        </w:rPr>
        <w:t> </w:t>
      </w:r>
      <w:r w:rsidRPr="000E335F">
        <w:rPr>
          <w:sz w:val="28"/>
          <w:szCs w:val="28"/>
        </w:rPr>
        <w:t>Ступарик</w:t>
      </w:r>
      <w:r>
        <w:rPr>
          <w:sz w:val="28"/>
          <w:szCs w:val="28"/>
        </w:rPr>
        <w:t>ові</w:t>
      </w:r>
      <w:r w:rsidRPr="000E335F">
        <w:rPr>
          <w:sz w:val="28"/>
          <w:szCs w:val="28"/>
        </w:rPr>
        <w:t xml:space="preserve"> </w:t>
      </w:r>
      <w:r w:rsidRPr="00D46812">
        <w:rPr>
          <w:sz w:val="28"/>
          <w:szCs w:val="28"/>
        </w:rPr>
        <w:t xml:space="preserve">та ін. </w:t>
      </w:r>
    </w:p>
    <w:p w:rsidR="00DE591A" w:rsidRPr="009F70C1" w:rsidRDefault="00DE591A" w:rsidP="00DE591A">
      <w:pPr>
        <w:tabs>
          <w:tab w:val="left" w:pos="142"/>
          <w:tab w:val="left" w:pos="993"/>
        </w:tabs>
        <w:spacing w:line="276" w:lineRule="auto"/>
        <w:ind w:left="-567" w:right="-1" w:firstLine="709"/>
        <w:jc w:val="both"/>
        <w:rPr>
          <w:sz w:val="28"/>
          <w:szCs w:val="28"/>
          <w:lang w:val="uk-UA"/>
        </w:rPr>
      </w:pPr>
    </w:p>
    <w:p w:rsidR="00DE591A" w:rsidRPr="009F70C1" w:rsidRDefault="00DE591A" w:rsidP="00DE591A">
      <w:pPr>
        <w:tabs>
          <w:tab w:val="left" w:pos="142"/>
          <w:tab w:val="left" w:pos="1134"/>
        </w:tabs>
        <w:spacing w:line="276" w:lineRule="auto"/>
        <w:ind w:left="-567" w:right="-1" w:firstLine="709"/>
        <w:jc w:val="both"/>
        <w:rPr>
          <w:sz w:val="28"/>
          <w:szCs w:val="28"/>
          <w:lang w:val="uk-UA"/>
        </w:rPr>
      </w:pPr>
      <w:r w:rsidRPr="009F70C1">
        <w:rPr>
          <w:b/>
          <w:i/>
          <w:sz w:val="28"/>
          <w:szCs w:val="28"/>
          <w:u w:val="single"/>
          <w:lang w:val="uk-UA"/>
        </w:rPr>
        <w:t>Тема 6.</w:t>
      </w:r>
      <w:r w:rsidRPr="009F70C1">
        <w:rPr>
          <w:b/>
          <w:sz w:val="28"/>
          <w:szCs w:val="28"/>
          <w:lang w:val="uk-UA"/>
        </w:rPr>
        <w:t xml:space="preserve"> Практичні аспекти реалізації змісту </w:t>
      </w:r>
      <w:r w:rsidRPr="009F70C1">
        <w:rPr>
          <w:b/>
          <w:sz w:val="28"/>
          <w:szCs w:val="28"/>
          <w:lang w:val="uk-UA" w:eastAsia="uk-UA"/>
        </w:rPr>
        <w:t>освітньо-професійної підготовки фахівця. Чинники успішної реалізації моделі освітньо-професійної підготовки фахівця до майбутньої професійної діяльності</w:t>
      </w:r>
      <w:r w:rsidRPr="009F70C1">
        <w:rPr>
          <w:sz w:val="28"/>
          <w:szCs w:val="28"/>
          <w:lang w:val="uk-UA"/>
        </w:rPr>
        <w:t xml:space="preserve"> </w:t>
      </w:r>
    </w:p>
    <w:p w:rsidR="00DE591A" w:rsidRPr="009F70C1" w:rsidRDefault="00DE591A" w:rsidP="00DE591A">
      <w:pPr>
        <w:tabs>
          <w:tab w:val="left" w:pos="142"/>
          <w:tab w:val="left" w:pos="1134"/>
        </w:tabs>
        <w:spacing w:line="276" w:lineRule="auto"/>
        <w:ind w:left="-567" w:right="-1" w:firstLine="709"/>
        <w:jc w:val="both"/>
        <w:rPr>
          <w:i/>
          <w:sz w:val="28"/>
          <w:szCs w:val="28"/>
          <w:lang w:val="uk-UA"/>
        </w:rPr>
      </w:pPr>
    </w:p>
    <w:p w:rsidR="00DE591A" w:rsidRDefault="00DE591A" w:rsidP="00DE591A">
      <w:pPr>
        <w:tabs>
          <w:tab w:val="left" w:pos="-567"/>
          <w:tab w:val="num" w:pos="-142"/>
          <w:tab w:val="left" w:pos="993"/>
        </w:tabs>
        <w:ind w:left="-567" w:right="141" w:firstLine="709"/>
        <w:jc w:val="both"/>
        <w:rPr>
          <w:sz w:val="28"/>
          <w:szCs w:val="28"/>
          <w:lang w:val="uk-UA"/>
        </w:rPr>
      </w:pPr>
      <w:r>
        <w:rPr>
          <w:b/>
          <w:sz w:val="28"/>
          <w:szCs w:val="28"/>
          <w:lang w:val="uk-UA"/>
        </w:rPr>
        <w:t>План</w:t>
      </w:r>
    </w:p>
    <w:p w:rsidR="00DE591A" w:rsidRPr="009F70C1" w:rsidRDefault="00DE591A" w:rsidP="00DE591A">
      <w:pPr>
        <w:tabs>
          <w:tab w:val="left" w:pos="-567"/>
          <w:tab w:val="num" w:pos="-142"/>
          <w:tab w:val="left" w:pos="993"/>
        </w:tabs>
        <w:ind w:left="-567" w:right="141" w:firstLine="709"/>
        <w:jc w:val="both"/>
        <w:rPr>
          <w:sz w:val="28"/>
          <w:szCs w:val="28"/>
          <w:lang w:val="uk-UA"/>
        </w:rPr>
      </w:pPr>
      <w:r w:rsidRPr="009F70C1">
        <w:rPr>
          <w:sz w:val="28"/>
          <w:szCs w:val="28"/>
          <w:lang w:val="uk-UA"/>
        </w:rPr>
        <w:lastRenderedPageBreak/>
        <w:t>1.</w:t>
      </w:r>
      <w:r>
        <w:rPr>
          <w:sz w:val="28"/>
          <w:szCs w:val="28"/>
          <w:lang w:val="uk-UA"/>
        </w:rPr>
        <w:t xml:space="preserve"> </w:t>
      </w:r>
      <w:r w:rsidRPr="009F70C1">
        <w:rPr>
          <w:sz w:val="28"/>
          <w:szCs w:val="28"/>
          <w:lang w:val="uk-UA"/>
        </w:rPr>
        <w:t xml:space="preserve">Проблемний характер навчання у ВНЗ, його розвивальні властивості. Функції педагога у підготовці до організації сприятливих умов розвитку особистості. </w:t>
      </w:r>
    </w:p>
    <w:p w:rsidR="00DE591A" w:rsidRPr="009F70C1" w:rsidRDefault="00DE591A" w:rsidP="00DE591A">
      <w:pPr>
        <w:tabs>
          <w:tab w:val="left" w:pos="-567"/>
          <w:tab w:val="left" w:pos="284"/>
          <w:tab w:val="left" w:pos="993"/>
        </w:tabs>
        <w:ind w:left="-567" w:right="141" w:firstLine="709"/>
        <w:jc w:val="both"/>
        <w:rPr>
          <w:sz w:val="28"/>
          <w:szCs w:val="28"/>
          <w:lang w:val="uk-UA"/>
        </w:rPr>
      </w:pPr>
      <w:r w:rsidRPr="009F70C1">
        <w:rPr>
          <w:sz w:val="28"/>
          <w:szCs w:val="28"/>
          <w:lang w:val="uk-UA"/>
        </w:rPr>
        <w:t>2.</w:t>
      </w:r>
      <w:r>
        <w:rPr>
          <w:sz w:val="28"/>
          <w:szCs w:val="28"/>
          <w:lang w:val="uk-UA"/>
        </w:rPr>
        <w:t xml:space="preserve"> </w:t>
      </w:r>
      <w:r w:rsidRPr="009F70C1">
        <w:rPr>
          <w:sz w:val="28"/>
          <w:szCs w:val="28"/>
          <w:lang w:val="uk-UA"/>
        </w:rPr>
        <w:t>Педагогічний інструментарій діяльності фахівця. Моделювання самостійної навчальної діяльності учнів чи студентів та керівництво їхньою самостійною роботою.</w:t>
      </w:r>
      <w:r>
        <w:rPr>
          <w:sz w:val="28"/>
          <w:szCs w:val="28"/>
          <w:lang w:val="uk-UA"/>
        </w:rPr>
        <w:t xml:space="preserve"> </w:t>
      </w:r>
      <w:r w:rsidRPr="009F70C1">
        <w:rPr>
          <w:bCs/>
          <w:sz w:val="28"/>
          <w:szCs w:val="28"/>
          <w:lang w:val="uk-UA"/>
        </w:rPr>
        <w:t>Використання</w:t>
      </w:r>
      <w:r w:rsidRPr="009F70C1">
        <w:rPr>
          <w:b/>
          <w:bCs/>
          <w:sz w:val="28"/>
          <w:szCs w:val="28"/>
          <w:lang w:val="uk-UA"/>
        </w:rPr>
        <w:t xml:space="preserve"> </w:t>
      </w:r>
      <w:r w:rsidRPr="009F70C1">
        <w:rPr>
          <w:sz w:val="28"/>
          <w:szCs w:val="28"/>
          <w:lang w:val="uk-UA"/>
        </w:rPr>
        <w:t>форм</w:t>
      </w:r>
      <w:r>
        <w:rPr>
          <w:sz w:val="28"/>
          <w:szCs w:val="28"/>
          <w:lang w:val="uk-UA"/>
        </w:rPr>
        <w:t xml:space="preserve">, </w:t>
      </w:r>
      <w:r w:rsidRPr="009F70C1">
        <w:rPr>
          <w:sz w:val="28"/>
          <w:szCs w:val="28"/>
          <w:lang w:val="uk-UA"/>
        </w:rPr>
        <w:t xml:space="preserve">методів </w:t>
      </w:r>
      <w:r>
        <w:rPr>
          <w:sz w:val="28"/>
          <w:szCs w:val="28"/>
          <w:lang w:val="uk-UA"/>
        </w:rPr>
        <w:t>та</w:t>
      </w:r>
      <w:r w:rsidRPr="009F70C1">
        <w:rPr>
          <w:sz w:val="28"/>
          <w:szCs w:val="28"/>
          <w:lang w:val="uk-UA"/>
        </w:rPr>
        <w:t xml:space="preserve"> засобів у практичній реалізації змісту </w:t>
      </w:r>
      <w:r w:rsidRPr="009F70C1">
        <w:rPr>
          <w:sz w:val="28"/>
          <w:szCs w:val="28"/>
          <w:lang w:val="uk-UA" w:eastAsia="uk-UA"/>
        </w:rPr>
        <w:t>освітньо-професійної підготовки фахівця</w:t>
      </w:r>
      <w:r w:rsidRPr="009F70C1">
        <w:rPr>
          <w:sz w:val="28"/>
          <w:szCs w:val="28"/>
          <w:lang w:val="uk-UA"/>
        </w:rPr>
        <w:t xml:space="preserve"> у ВНЗ. </w:t>
      </w:r>
    </w:p>
    <w:p w:rsidR="00DE591A" w:rsidRPr="009F70C1" w:rsidRDefault="00DE591A" w:rsidP="00DE591A">
      <w:pPr>
        <w:shd w:val="clear" w:color="auto" w:fill="FFFFFF"/>
        <w:tabs>
          <w:tab w:val="left" w:pos="709"/>
          <w:tab w:val="left" w:pos="851"/>
        </w:tabs>
        <w:ind w:left="-567" w:firstLine="709"/>
        <w:jc w:val="both"/>
        <w:rPr>
          <w:sz w:val="28"/>
          <w:szCs w:val="28"/>
          <w:lang w:val="uk-UA"/>
        </w:rPr>
      </w:pPr>
      <w:r>
        <w:rPr>
          <w:sz w:val="28"/>
          <w:szCs w:val="28"/>
          <w:lang w:val="uk-UA"/>
        </w:rPr>
        <w:t>3</w:t>
      </w:r>
      <w:r w:rsidRPr="009F70C1">
        <w:rPr>
          <w:sz w:val="28"/>
          <w:szCs w:val="28"/>
          <w:lang w:val="uk-UA"/>
        </w:rPr>
        <w:t xml:space="preserve">. </w:t>
      </w:r>
      <w:r>
        <w:rPr>
          <w:sz w:val="28"/>
          <w:szCs w:val="28"/>
          <w:lang w:val="uk-UA"/>
        </w:rPr>
        <w:t xml:space="preserve"> </w:t>
      </w:r>
      <w:r w:rsidRPr="009F70C1">
        <w:rPr>
          <w:sz w:val="28"/>
          <w:szCs w:val="28"/>
          <w:lang w:val="uk-UA"/>
        </w:rPr>
        <w:t>Практичні аспекти відродження духовності та реалізації цінностей сучасного українського виховання. Організаційно-виховні функції педагога.</w:t>
      </w:r>
    </w:p>
    <w:p w:rsidR="00DE591A" w:rsidRPr="009F70C1" w:rsidRDefault="00DE591A" w:rsidP="00DE591A">
      <w:pPr>
        <w:shd w:val="clear" w:color="auto" w:fill="FFFFFF"/>
        <w:tabs>
          <w:tab w:val="left" w:pos="851"/>
        </w:tabs>
        <w:ind w:left="-567" w:firstLine="709"/>
        <w:jc w:val="both"/>
        <w:rPr>
          <w:b/>
          <w:bCs/>
          <w:sz w:val="28"/>
          <w:szCs w:val="28"/>
          <w:lang w:val="uk-UA"/>
        </w:rPr>
      </w:pPr>
      <w:r>
        <w:rPr>
          <w:sz w:val="28"/>
          <w:szCs w:val="28"/>
          <w:lang w:val="uk-UA"/>
        </w:rPr>
        <w:t>4</w:t>
      </w:r>
      <w:r w:rsidRPr="009F70C1">
        <w:rPr>
          <w:sz w:val="28"/>
          <w:szCs w:val="28"/>
          <w:lang w:val="uk-UA"/>
        </w:rPr>
        <w:t xml:space="preserve">. Чинники </w:t>
      </w:r>
      <w:r w:rsidRPr="009F70C1">
        <w:rPr>
          <w:sz w:val="28"/>
          <w:szCs w:val="28"/>
          <w:lang w:val="uk-UA" w:eastAsia="uk-UA"/>
        </w:rPr>
        <w:t>успішної реалізації моделі освітньо-професійної підготовки фахівця до майбутньої професійної діяльності</w:t>
      </w:r>
      <w:r>
        <w:rPr>
          <w:sz w:val="28"/>
          <w:szCs w:val="28"/>
          <w:lang w:val="uk-UA"/>
        </w:rPr>
        <w:t>.</w:t>
      </w:r>
    </w:p>
    <w:p w:rsidR="00DE591A" w:rsidRPr="00D02FC0" w:rsidRDefault="00DE591A" w:rsidP="00DE591A">
      <w:pPr>
        <w:tabs>
          <w:tab w:val="left" w:pos="-567"/>
          <w:tab w:val="left" w:pos="567"/>
        </w:tabs>
        <w:ind w:left="-567" w:right="141" w:firstLine="709"/>
        <w:jc w:val="both"/>
        <w:rPr>
          <w:b/>
          <w:sz w:val="28"/>
          <w:szCs w:val="28"/>
          <w:lang w:val="uk-UA"/>
        </w:rPr>
      </w:pPr>
    </w:p>
    <w:p w:rsidR="00DE591A" w:rsidRDefault="00DE591A" w:rsidP="00DE591A">
      <w:pPr>
        <w:tabs>
          <w:tab w:val="left" w:pos="142"/>
          <w:tab w:val="num" w:pos="360"/>
          <w:tab w:val="left" w:pos="1134"/>
        </w:tabs>
        <w:ind w:left="-567" w:right="-1" w:firstLine="709"/>
        <w:jc w:val="center"/>
        <w:rPr>
          <w:b/>
          <w:sz w:val="28"/>
          <w:szCs w:val="28"/>
          <w:lang w:val="uk-UA"/>
        </w:rPr>
      </w:pPr>
      <w:r w:rsidRPr="007A1BEC">
        <w:rPr>
          <w:b/>
          <w:sz w:val="28"/>
          <w:szCs w:val="28"/>
          <w:lang w:val="uk-UA"/>
        </w:rPr>
        <w:t>Література</w:t>
      </w:r>
    </w:p>
    <w:p w:rsidR="00DE591A" w:rsidRPr="007A1BEC" w:rsidRDefault="00DE591A" w:rsidP="00DE591A">
      <w:pPr>
        <w:tabs>
          <w:tab w:val="left" w:pos="142"/>
          <w:tab w:val="num" w:pos="360"/>
          <w:tab w:val="left" w:pos="1134"/>
        </w:tabs>
        <w:ind w:left="-567" w:right="-1" w:firstLine="709"/>
        <w:rPr>
          <w:b/>
          <w:sz w:val="28"/>
          <w:szCs w:val="28"/>
          <w:lang w:val="uk-UA"/>
        </w:rPr>
      </w:pPr>
      <w:r>
        <w:rPr>
          <w:b/>
          <w:sz w:val="28"/>
          <w:szCs w:val="28"/>
          <w:lang w:val="uk-UA"/>
        </w:rPr>
        <w:t>Основна</w:t>
      </w:r>
      <w:r w:rsidRPr="007A1BEC">
        <w:rPr>
          <w:b/>
          <w:sz w:val="28"/>
          <w:szCs w:val="28"/>
          <w:lang w:val="uk-UA"/>
        </w:rPr>
        <w:t>:</w:t>
      </w:r>
    </w:p>
    <w:p w:rsidR="00DE591A" w:rsidRPr="009F70C1" w:rsidRDefault="00DE591A" w:rsidP="00DE591A">
      <w:pPr>
        <w:numPr>
          <w:ilvl w:val="0"/>
          <w:numId w:val="7"/>
        </w:numPr>
        <w:tabs>
          <w:tab w:val="left" w:pos="284"/>
          <w:tab w:val="left" w:pos="426"/>
          <w:tab w:val="left" w:pos="709"/>
        </w:tabs>
        <w:ind w:left="-567" w:right="-1" w:firstLine="709"/>
        <w:jc w:val="both"/>
        <w:rPr>
          <w:sz w:val="28"/>
          <w:szCs w:val="28"/>
          <w:lang w:val="uk-UA"/>
        </w:rPr>
      </w:pPr>
      <w:r w:rsidRPr="009F70C1">
        <w:rPr>
          <w:sz w:val="28"/>
          <w:szCs w:val="28"/>
          <w:lang w:val="uk-UA"/>
        </w:rPr>
        <w:t>Закон України «Про вищу освіту»</w:t>
      </w:r>
      <w:r>
        <w:rPr>
          <w:sz w:val="28"/>
          <w:szCs w:val="28"/>
          <w:lang w:val="uk-UA"/>
        </w:rPr>
        <w:t>.</w:t>
      </w:r>
      <w:r w:rsidRPr="009F70C1">
        <w:rPr>
          <w:sz w:val="28"/>
          <w:szCs w:val="28"/>
          <w:lang w:val="uk-UA"/>
        </w:rPr>
        <w:t xml:space="preserve"> </w:t>
      </w:r>
      <w:r w:rsidRPr="00123E98">
        <w:rPr>
          <w:i/>
          <w:sz w:val="28"/>
          <w:szCs w:val="28"/>
          <w:lang w:val="uk-UA"/>
        </w:rPr>
        <w:t>Відомості Верховної Ради (ВВР)</w:t>
      </w:r>
      <w:r w:rsidRPr="009F70C1">
        <w:rPr>
          <w:sz w:val="28"/>
          <w:szCs w:val="28"/>
          <w:lang w:val="uk-UA"/>
        </w:rPr>
        <w:t xml:space="preserve">. </w:t>
      </w:r>
      <w:r>
        <w:rPr>
          <w:sz w:val="28"/>
          <w:szCs w:val="28"/>
          <w:lang w:val="uk-UA"/>
        </w:rPr>
        <w:t>2014.</w:t>
      </w:r>
      <w:r w:rsidRPr="009F70C1">
        <w:rPr>
          <w:sz w:val="28"/>
          <w:szCs w:val="28"/>
          <w:lang w:val="uk-UA"/>
        </w:rPr>
        <w:t xml:space="preserve"> № 37</w:t>
      </w:r>
      <w:r>
        <w:rPr>
          <w:sz w:val="28"/>
          <w:szCs w:val="28"/>
          <w:lang w:val="uk-UA"/>
        </w:rPr>
        <w:t>.</w:t>
      </w:r>
      <w:r w:rsidRPr="009F70C1">
        <w:rPr>
          <w:sz w:val="28"/>
          <w:szCs w:val="28"/>
          <w:lang w:val="uk-UA"/>
        </w:rPr>
        <w:t xml:space="preserve"> 38 с.</w:t>
      </w:r>
    </w:p>
    <w:p w:rsidR="00DE591A" w:rsidRPr="007A1BEC" w:rsidRDefault="00DE591A" w:rsidP="00DE591A">
      <w:pPr>
        <w:numPr>
          <w:ilvl w:val="0"/>
          <w:numId w:val="7"/>
        </w:numPr>
        <w:tabs>
          <w:tab w:val="left" w:pos="142"/>
          <w:tab w:val="num" w:pos="360"/>
          <w:tab w:val="left" w:pos="426"/>
          <w:tab w:val="left" w:pos="709"/>
        </w:tabs>
        <w:ind w:left="-567" w:right="-1" w:firstLine="709"/>
        <w:jc w:val="both"/>
        <w:rPr>
          <w:i/>
          <w:sz w:val="28"/>
          <w:szCs w:val="28"/>
          <w:u w:val="single"/>
          <w:lang w:val="uk-UA"/>
        </w:rPr>
      </w:pPr>
      <w:r>
        <w:rPr>
          <w:sz w:val="28"/>
          <w:szCs w:val="28"/>
          <w:lang w:val="uk-UA"/>
        </w:rPr>
        <w:t xml:space="preserve"> </w:t>
      </w:r>
      <w:r w:rsidRPr="009F70C1">
        <w:rPr>
          <w:sz w:val="28"/>
          <w:szCs w:val="28"/>
          <w:lang w:val="uk-UA"/>
        </w:rPr>
        <w:t>Кобрій</w:t>
      </w:r>
      <w:r w:rsidRPr="009F70C1">
        <w:rPr>
          <w:sz w:val="28"/>
          <w:szCs w:val="28"/>
        </w:rPr>
        <w:t> </w:t>
      </w:r>
      <w:r w:rsidRPr="009F70C1">
        <w:rPr>
          <w:sz w:val="28"/>
          <w:szCs w:val="28"/>
          <w:lang w:val="uk-UA"/>
        </w:rPr>
        <w:t>О.</w:t>
      </w:r>
      <w:r w:rsidRPr="009F70C1">
        <w:rPr>
          <w:b/>
          <w:sz w:val="28"/>
          <w:szCs w:val="28"/>
          <w:lang w:val="uk-UA"/>
        </w:rPr>
        <w:t xml:space="preserve"> </w:t>
      </w:r>
      <w:r w:rsidRPr="009F70C1">
        <w:rPr>
          <w:sz w:val="28"/>
          <w:szCs w:val="28"/>
          <w:lang w:val="uk-UA"/>
        </w:rPr>
        <w:t>Формування змісту педагогічних дисциплін у ВНЗ України (друга половина ХХ – початок ХХІ ст.</w:t>
      </w:r>
      <w:r>
        <w:rPr>
          <w:sz w:val="28"/>
          <w:szCs w:val="28"/>
          <w:lang w:val="uk-UA"/>
        </w:rPr>
        <w:t>) : монографія</w:t>
      </w:r>
      <w:r w:rsidRPr="009F70C1">
        <w:rPr>
          <w:sz w:val="28"/>
          <w:szCs w:val="28"/>
          <w:lang w:val="uk-UA"/>
        </w:rPr>
        <w:t>.</w:t>
      </w:r>
      <w:r w:rsidRPr="009F70C1">
        <w:rPr>
          <w:sz w:val="28"/>
          <w:szCs w:val="28"/>
        </w:rPr>
        <w:t> </w:t>
      </w:r>
      <w:r w:rsidRPr="009F70C1">
        <w:rPr>
          <w:sz w:val="28"/>
          <w:szCs w:val="28"/>
          <w:lang w:val="uk-UA"/>
        </w:rPr>
        <w:t xml:space="preserve">Дрогобич : Ред.-вид. відділ Дрогобицького держ. пед. ун-ту імені Івана Франка, 2013. </w:t>
      </w:r>
      <w:r w:rsidRPr="009F70C1">
        <w:rPr>
          <w:snapToGrid w:val="0"/>
          <w:spacing w:val="-2"/>
          <w:sz w:val="28"/>
          <w:szCs w:val="28"/>
          <w:lang w:val="uk-UA"/>
        </w:rPr>
        <w:t>С. 148–201</w:t>
      </w:r>
      <w:r w:rsidRPr="009F70C1">
        <w:rPr>
          <w:sz w:val="28"/>
          <w:szCs w:val="28"/>
          <w:lang w:val="uk-UA"/>
        </w:rPr>
        <w:t>.</w:t>
      </w:r>
    </w:p>
    <w:p w:rsidR="00DE591A" w:rsidRDefault="00DE591A" w:rsidP="00DE591A">
      <w:pPr>
        <w:tabs>
          <w:tab w:val="left" w:pos="142"/>
          <w:tab w:val="left" w:pos="426"/>
          <w:tab w:val="left" w:pos="709"/>
        </w:tabs>
        <w:ind w:left="-567" w:right="-1" w:firstLine="709"/>
        <w:jc w:val="both"/>
        <w:rPr>
          <w:i/>
          <w:sz w:val="28"/>
          <w:szCs w:val="28"/>
          <w:u w:val="single"/>
          <w:lang w:val="uk-UA"/>
        </w:rPr>
      </w:pPr>
    </w:p>
    <w:p w:rsidR="00DE591A" w:rsidRPr="007A1BEC" w:rsidRDefault="00DE591A" w:rsidP="00DE591A">
      <w:pPr>
        <w:tabs>
          <w:tab w:val="left" w:pos="142"/>
          <w:tab w:val="left" w:pos="426"/>
          <w:tab w:val="left" w:pos="709"/>
        </w:tabs>
        <w:ind w:left="-567" w:right="-1" w:firstLine="709"/>
        <w:jc w:val="both"/>
        <w:rPr>
          <w:b/>
          <w:sz w:val="28"/>
          <w:szCs w:val="28"/>
          <w:lang w:val="uk-UA"/>
        </w:rPr>
      </w:pPr>
      <w:r w:rsidRPr="007A1BEC">
        <w:rPr>
          <w:b/>
          <w:sz w:val="28"/>
          <w:szCs w:val="28"/>
          <w:lang w:val="uk-UA"/>
        </w:rPr>
        <w:t>Додаткова:</w:t>
      </w:r>
    </w:p>
    <w:p w:rsidR="00DE591A" w:rsidRPr="009F70C1" w:rsidRDefault="00DE591A" w:rsidP="00DE591A">
      <w:pPr>
        <w:pStyle w:val="a4"/>
        <w:numPr>
          <w:ilvl w:val="0"/>
          <w:numId w:val="7"/>
        </w:numPr>
        <w:tabs>
          <w:tab w:val="left" w:pos="-284"/>
          <w:tab w:val="left" w:pos="0"/>
          <w:tab w:val="left" w:pos="142"/>
          <w:tab w:val="left" w:pos="426"/>
          <w:tab w:val="left" w:pos="709"/>
          <w:tab w:val="left" w:pos="851"/>
          <w:tab w:val="left" w:pos="9781"/>
        </w:tabs>
        <w:spacing w:line="240" w:lineRule="auto"/>
        <w:ind w:left="-567" w:right="-1" w:firstLine="709"/>
        <w:rPr>
          <w:color w:val="auto"/>
          <w:lang w:val="uk-UA"/>
        </w:rPr>
      </w:pPr>
      <w:r w:rsidRPr="009F70C1">
        <w:rPr>
          <w:color w:val="auto"/>
          <w:lang w:val="uk-UA"/>
        </w:rPr>
        <w:t>Бєлова</w:t>
      </w:r>
      <w:r w:rsidRPr="009F70C1">
        <w:rPr>
          <w:lang w:val="ru-RU"/>
        </w:rPr>
        <w:t> </w:t>
      </w:r>
      <w:r w:rsidRPr="009F70C1">
        <w:rPr>
          <w:color w:val="auto"/>
          <w:lang w:val="uk-UA"/>
        </w:rPr>
        <w:t>О.</w:t>
      </w:r>
      <w:r>
        <w:rPr>
          <w:color w:val="auto"/>
          <w:lang w:val="uk-UA"/>
        </w:rPr>
        <w:t>,</w:t>
      </w:r>
      <w:r w:rsidRPr="009F70C1">
        <w:rPr>
          <w:lang w:val="uk-UA"/>
        </w:rPr>
        <w:t xml:space="preserve"> </w:t>
      </w:r>
      <w:r w:rsidRPr="009F70C1">
        <w:rPr>
          <w:color w:val="auto"/>
          <w:lang w:val="uk-UA"/>
        </w:rPr>
        <w:t xml:space="preserve"> Коваленко О</w:t>
      </w:r>
      <w:r>
        <w:rPr>
          <w:color w:val="auto"/>
          <w:lang w:val="uk-UA"/>
        </w:rPr>
        <w:t xml:space="preserve">. </w:t>
      </w:r>
      <w:r w:rsidRPr="009F70C1">
        <w:rPr>
          <w:color w:val="auto"/>
          <w:lang w:val="uk-UA"/>
        </w:rPr>
        <w:t xml:space="preserve">Педагогічні технології в </w:t>
      </w:r>
      <w:r>
        <w:rPr>
          <w:color w:val="auto"/>
          <w:lang w:val="uk-UA"/>
        </w:rPr>
        <w:t>сучасній освіті : навч. посіб.</w:t>
      </w:r>
      <w:r w:rsidRPr="009F70C1">
        <w:rPr>
          <w:color w:val="auto"/>
          <w:lang w:val="uk-UA"/>
        </w:rPr>
        <w:t xml:space="preserve"> Х</w:t>
      </w:r>
      <w:r>
        <w:rPr>
          <w:color w:val="auto"/>
          <w:lang w:val="uk-UA"/>
        </w:rPr>
        <w:t>арків</w:t>
      </w:r>
      <w:r w:rsidRPr="009F70C1">
        <w:rPr>
          <w:color w:val="auto"/>
          <w:lang w:val="uk-UA"/>
        </w:rPr>
        <w:t xml:space="preserve"> : Контр</w:t>
      </w:r>
      <w:r>
        <w:rPr>
          <w:color w:val="auto"/>
          <w:lang w:val="uk-UA"/>
        </w:rPr>
        <w:t xml:space="preserve">аст, 2008. </w:t>
      </w:r>
      <w:r w:rsidRPr="009F70C1">
        <w:rPr>
          <w:color w:val="auto"/>
          <w:lang w:val="uk-UA"/>
        </w:rPr>
        <w:t xml:space="preserve">148 с. </w:t>
      </w:r>
    </w:p>
    <w:p w:rsidR="00DE591A" w:rsidRPr="009F70C1" w:rsidRDefault="00DE591A" w:rsidP="00DE591A">
      <w:pPr>
        <w:numPr>
          <w:ilvl w:val="0"/>
          <w:numId w:val="7"/>
        </w:numPr>
        <w:tabs>
          <w:tab w:val="left" w:pos="-284"/>
          <w:tab w:val="left" w:pos="142"/>
          <w:tab w:val="left" w:pos="284"/>
          <w:tab w:val="left" w:pos="426"/>
          <w:tab w:val="left" w:pos="567"/>
          <w:tab w:val="left" w:pos="709"/>
          <w:tab w:val="left" w:pos="851"/>
        </w:tabs>
        <w:ind w:left="-567" w:right="-1" w:firstLine="709"/>
        <w:jc w:val="both"/>
        <w:rPr>
          <w:sz w:val="28"/>
          <w:szCs w:val="28"/>
          <w:lang w:val="uk-UA"/>
        </w:rPr>
      </w:pPr>
      <w:r w:rsidRPr="009F70C1">
        <w:rPr>
          <w:sz w:val="28"/>
          <w:szCs w:val="28"/>
          <w:lang w:val="uk-UA"/>
        </w:rPr>
        <w:t xml:space="preserve"> Вишневський О. Теоретичні основи суч</w:t>
      </w:r>
      <w:r>
        <w:rPr>
          <w:sz w:val="28"/>
          <w:szCs w:val="28"/>
          <w:lang w:val="uk-UA"/>
        </w:rPr>
        <w:t>асної української педагогіки. Дрогобич, 2003. С. 61–91, 136–</w:t>
      </w:r>
      <w:r w:rsidRPr="009F70C1">
        <w:rPr>
          <w:sz w:val="28"/>
          <w:szCs w:val="28"/>
          <w:lang w:val="uk-UA"/>
        </w:rPr>
        <w:t xml:space="preserve">159. </w:t>
      </w:r>
    </w:p>
    <w:p w:rsidR="00DE591A" w:rsidRPr="00BE7EC7" w:rsidRDefault="00DE591A" w:rsidP="00DE591A">
      <w:pPr>
        <w:numPr>
          <w:ilvl w:val="0"/>
          <w:numId w:val="7"/>
        </w:numPr>
        <w:tabs>
          <w:tab w:val="left" w:pos="-284"/>
          <w:tab w:val="left" w:pos="142"/>
          <w:tab w:val="left" w:pos="284"/>
          <w:tab w:val="left" w:pos="426"/>
          <w:tab w:val="left" w:pos="567"/>
          <w:tab w:val="left" w:pos="709"/>
          <w:tab w:val="left" w:pos="851"/>
        </w:tabs>
        <w:ind w:left="-567" w:right="-1" w:firstLine="709"/>
        <w:jc w:val="both"/>
        <w:rPr>
          <w:sz w:val="28"/>
          <w:szCs w:val="28"/>
          <w:lang w:val="uk-UA"/>
        </w:rPr>
      </w:pPr>
      <w:r w:rsidRPr="00BE7EC7">
        <w:rPr>
          <w:sz w:val="28"/>
          <w:szCs w:val="28"/>
          <w:lang w:val="uk-UA"/>
        </w:rPr>
        <w:t xml:space="preserve">Кобрій О. Основи педагогіки: </w:t>
      </w:r>
      <w:r>
        <w:rPr>
          <w:sz w:val="28"/>
          <w:szCs w:val="28"/>
          <w:lang w:val="uk-UA"/>
        </w:rPr>
        <w:t>навч. посіб.</w:t>
      </w:r>
      <w:r w:rsidRPr="00BE7EC7">
        <w:rPr>
          <w:sz w:val="28"/>
          <w:szCs w:val="28"/>
          <w:lang w:val="uk-UA"/>
        </w:rPr>
        <w:t xml:space="preserve"> Дрогобич: Ред.-вид. відділ Д</w:t>
      </w:r>
      <w:r>
        <w:rPr>
          <w:sz w:val="28"/>
          <w:szCs w:val="28"/>
          <w:lang w:val="uk-UA"/>
        </w:rPr>
        <w:t>ДПУ імені Івана Франка, 2008. С. 74–</w:t>
      </w:r>
      <w:r w:rsidRPr="00BE7EC7">
        <w:rPr>
          <w:sz w:val="28"/>
          <w:szCs w:val="28"/>
          <w:lang w:val="uk-UA"/>
        </w:rPr>
        <w:t>83, 127–135.</w:t>
      </w:r>
    </w:p>
    <w:p w:rsidR="00DE591A" w:rsidRPr="009F70C1" w:rsidRDefault="00DE591A" w:rsidP="00DE591A">
      <w:pPr>
        <w:numPr>
          <w:ilvl w:val="0"/>
          <w:numId w:val="7"/>
        </w:numPr>
        <w:tabs>
          <w:tab w:val="left" w:pos="-284"/>
          <w:tab w:val="left" w:pos="0"/>
          <w:tab w:val="left" w:pos="142"/>
          <w:tab w:val="left" w:pos="426"/>
          <w:tab w:val="left" w:pos="709"/>
          <w:tab w:val="left" w:pos="851"/>
        </w:tabs>
        <w:ind w:left="-567" w:right="-1" w:firstLine="709"/>
        <w:jc w:val="both"/>
        <w:rPr>
          <w:sz w:val="28"/>
          <w:szCs w:val="28"/>
          <w:lang w:val="uk-UA"/>
        </w:rPr>
      </w:pPr>
      <w:r w:rsidRPr="009F70C1">
        <w:rPr>
          <w:sz w:val="28"/>
          <w:szCs w:val="28"/>
          <w:lang w:val="uk-UA"/>
        </w:rPr>
        <w:t>Кобрій О.</w:t>
      </w:r>
      <w:r>
        <w:rPr>
          <w:sz w:val="28"/>
          <w:szCs w:val="28"/>
          <w:lang w:val="uk-UA"/>
        </w:rPr>
        <w:t>,</w:t>
      </w:r>
      <w:r w:rsidRPr="009F70C1">
        <w:rPr>
          <w:sz w:val="28"/>
          <w:szCs w:val="28"/>
          <w:lang w:val="uk-UA"/>
        </w:rPr>
        <w:t xml:space="preserve"> Чепіль М</w:t>
      </w:r>
      <w:r>
        <w:rPr>
          <w:sz w:val="28"/>
          <w:szCs w:val="28"/>
          <w:lang w:val="uk-UA"/>
        </w:rPr>
        <w:t xml:space="preserve">. </w:t>
      </w:r>
      <w:r w:rsidRPr="009F70C1">
        <w:rPr>
          <w:sz w:val="28"/>
          <w:szCs w:val="28"/>
          <w:lang w:val="uk-UA"/>
        </w:rPr>
        <w:t>М</w:t>
      </w:r>
      <w:r>
        <w:rPr>
          <w:sz w:val="28"/>
          <w:szCs w:val="28"/>
          <w:lang w:val="uk-UA"/>
        </w:rPr>
        <w:t>етодика позаурочної діяльності. Дрогобич, 1999. С. 48–</w:t>
      </w:r>
      <w:r w:rsidRPr="009F70C1">
        <w:rPr>
          <w:sz w:val="28"/>
          <w:szCs w:val="28"/>
          <w:lang w:val="uk-UA"/>
        </w:rPr>
        <w:t>73.</w:t>
      </w:r>
    </w:p>
    <w:p w:rsidR="00DE591A" w:rsidRPr="009F70C1" w:rsidRDefault="00DE591A" w:rsidP="00DE591A">
      <w:pPr>
        <w:numPr>
          <w:ilvl w:val="0"/>
          <w:numId w:val="7"/>
        </w:numPr>
        <w:tabs>
          <w:tab w:val="left" w:pos="-284"/>
          <w:tab w:val="left" w:pos="142"/>
          <w:tab w:val="left" w:pos="284"/>
          <w:tab w:val="left" w:pos="426"/>
          <w:tab w:val="left" w:pos="567"/>
          <w:tab w:val="left" w:pos="709"/>
          <w:tab w:val="left" w:pos="900"/>
          <w:tab w:val="num" w:pos="1440"/>
          <w:tab w:val="left" w:pos="1620"/>
          <w:tab w:val="left" w:pos="9781"/>
        </w:tabs>
        <w:ind w:left="-567" w:right="-1" w:firstLine="709"/>
        <w:jc w:val="both"/>
        <w:rPr>
          <w:sz w:val="28"/>
          <w:szCs w:val="28"/>
          <w:lang w:val="uk-UA"/>
        </w:rPr>
      </w:pPr>
      <w:r>
        <w:rPr>
          <w:sz w:val="28"/>
          <w:szCs w:val="28"/>
          <w:lang w:val="uk-UA"/>
        </w:rPr>
        <w:t xml:space="preserve"> </w:t>
      </w:r>
      <w:r w:rsidRPr="009F70C1">
        <w:rPr>
          <w:sz w:val="28"/>
          <w:szCs w:val="28"/>
          <w:lang w:val="uk-UA"/>
        </w:rPr>
        <w:t>Чепіль</w:t>
      </w:r>
      <w:r w:rsidRPr="009F70C1">
        <w:rPr>
          <w:b/>
          <w:sz w:val="28"/>
          <w:szCs w:val="28"/>
        </w:rPr>
        <w:t> </w:t>
      </w:r>
      <w:r w:rsidRPr="009F70C1">
        <w:rPr>
          <w:sz w:val="28"/>
          <w:szCs w:val="28"/>
          <w:lang w:val="uk-UA"/>
        </w:rPr>
        <w:t>М.</w:t>
      </w:r>
      <w:r w:rsidRPr="009F70C1">
        <w:rPr>
          <w:sz w:val="28"/>
          <w:szCs w:val="28"/>
        </w:rPr>
        <w:t> </w:t>
      </w:r>
      <w:r w:rsidRPr="009F70C1">
        <w:rPr>
          <w:sz w:val="28"/>
          <w:szCs w:val="28"/>
          <w:lang w:val="uk-UA"/>
        </w:rPr>
        <w:t>М.</w:t>
      </w:r>
      <w:r>
        <w:rPr>
          <w:sz w:val="28"/>
          <w:szCs w:val="28"/>
          <w:lang w:val="uk-UA"/>
        </w:rPr>
        <w:t>,</w:t>
      </w:r>
      <w:r w:rsidRPr="009F70C1">
        <w:rPr>
          <w:sz w:val="28"/>
          <w:szCs w:val="28"/>
          <w:lang w:val="uk-UA"/>
        </w:rPr>
        <w:t xml:space="preserve"> Дудник Н</w:t>
      </w:r>
      <w:r>
        <w:rPr>
          <w:sz w:val="28"/>
          <w:szCs w:val="28"/>
          <w:lang w:val="uk-UA"/>
        </w:rPr>
        <w:t>.</w:t>
      </w:r>
      <w:r w:rsidRPr="00123E98">
        <w:rPr>
          <w:sz w:val="28"/>
          <w:szCs w:val="28"/>
          <w:lang w:val="uk-UA"/>
        </w:rPr>
        <w:t xml:space="preserve"> </w:t>
      </w:r>
      <w:r w:rsidRPr="009F70C1">
        <w:rPr>
          <w:sz w:val="28"/>
          <w:szCs w:val="28"/>
          <w:lang w:val="uk-UA"/>
        </w:rPr>
        <w:t>З</w:t>
      </w:r>
      <w:r>
        <w:rPr>
          <w:sz w:val="28"/>
          <w:szCs w:val="28"/>
          <w:lang w:val="uk-UA"/>
        </w:rPr>
        <w:t xml:space="preserve">. </w:t>
      </w:r>
      <w:r w:rsidRPr="009F70C1">
        <w:rPr>
          <w:sz w:val="28"/>
          <w:szCs w:val="28"/>
          <w:lang w:val="uk-UA"/>
        </w:rPr>
        <w:t>Педагог</w:t>
      </w:r>
      <w:r>
        <w:rPr>
          <w:sz w:val="28"/>
          <w:szCs w:val="28"/>
          <w:lang w:val="uk-UA"/>
        </w:rPr>
        <w:t xml:space="preserve">ічні технології : навч. посіб. </w:t>
      </w:r>
      <w:r w:rsidRPr="009F70C1">
        <w:rPr>
          <w:sz w:val="28"/>
          <w:szCs w:val="28"/>
          <w:lang w:val="uk-UA"/>
        </w:rPr>
        <w:t>К</w:t>
      </w:r>
      <w:r>
        <w:rPr>
          <w:sz w:val="28"/>
          <w:szCs w:val="28"/>
          <w:lang w:val="uk-UA"/>
        </w:rPr>
        <w:t xml:space="preserve">иїв </w:t>
      </w:r>
      <w:r w:rsidRPr="009F70C1">
        <w:rPr>
          <w:sz w:val="28"/>
          <w:szCs w:val="28"/>
          <w:lang w:val="uk-UA"/>
        </w:rPr>
        <w:t>: Академвидав, 2012. 224</w:t>
      </w:r>
      <w:r w:rsidRPr="009F70C1">
        <w:rPr>
          <w:sz w:val="28"/>
          <w:szCs w:val="28"/>
        </w:rPr>
        <w:t> </w:t>
      </w:r>
      <w:r w:rsidRPr="009F70C1">
        <w:rPr>
          <w:sz w:val="28"/>
          <w:szCs w:val="28"/>
          <w:lang w:val="uk-UA"/>
        </w:rPr>
        <w:t>с.</w:t>
      </w:r>
    </w:p>
    <w:p w:rsidR="00DE591A" w:rsidRDefault="00DE591A" w:rsidP="00DE591A">
      <w:pPr>
        <w:tabs>
          <w:tab w:val="left" w:pos="-720"/>
          <w:tab w:val="left" w:pos="-284"/>
          <w:tab w:val="left" w:pos="-180"/>
          <w:tab w:val="left" w:pos="142"/>
          <w:tab w:val="left" w:pos="426"/>
          <w:tab w:val="left" w:pos="567"/>
          <w:tab w:val="left" w:pos="709"/>
          <w:tab w:val="num" w:pos="1440"/>
          <w:tab w:val="left" w:pos="9781"/>
        </w:tabs>
        <w:ind w:left="-567" w:right="-1" w:firstLine="709"/>
        <w:jc w:val="both"/>
        <w:outlineLvl w:val="1"/>
        <w:rPr>
          <w:sz w:val="28"/>
          <w:szCs w:val="28"/>
          <w:lang w:val="uk-UA"/>
        </w:rPr>
      </w:pPr>
      <w:r w:rsidRPr="009F70C1">
        <w:rPr>
          <w:sz w:val="28"/>
          <w:szCs w:val="28"/>
          <w:lang w:val="uk-UA"/>
        </w:rPr>
        <w:t>13.</w:t>
      </w:r>
      <w:r w:rsidRPr="009F70C1">
        <w:rPr>
          <w:sz w:val="28"/>
          <w:szCs w:val="28"/>
        </w:rPr>
        <w:t>Янкович О. І. Освітні технології вищої школи України: проблеми та перспективи</w:t>
      </w:r>
      <w:proofErr w:type="gramStart"/>
      <w:r w:rsidRPr="009F70C1">
        <w:rPr>
          <w:sz w:val="28"/>
          <w:szCs w:val="28"/>
        </w:rPr>
        <w:t xml:space="preserve"> :</w:t>
      </w:r>
      <w:proofErr w:type="gramEnd"/>
      <w:r w:rsidRPr="009F70C1">
        <w:rPr>
          <w:sz w:val="28"/>
          <w:szCs w:val="28"/>
        </w:rPr>
        <w:t xml:space="preserve"> монографія / за ред. Володимира Миколайовича Чайки. Тернопіль</w:t>
      </w:r>
      <w:proofErr w:type="gramStart"/>
      <w:r w:rsidRPr="009F70C1">
        <w:rPr>
          <w:sz w:val="28"/>
          <w:szCs w:val="28"/>
        </w:rPr>
        <w:t xml:space="preserve"> :</w:t>
      </w:r>
      <w:proofErr w:type="gramEnd"/>
      <w:r w:rsidRPr="009F70C1">
        <w:rPr>
          <w:sz w:val="28"/>
          <w:szCs w:val="28"/>
        </w:rPr>
        <w:t xml:space="preserve"> </w:t>
      </w:r>
      <w:proofErr w:type="gramStart"/>
      <w:r w:rsidRPr="009F70C1">
        <w:rPr>
          <w:sz w:val="28"/>
          <w:szCs w:val="28"/>
        </w:rPr>
        <w:t>П</w:t>
      </w:r>
      <w:proofErr w:type="gramEnd"/>
      <w:r w:rsidRPr="009F70C1">
        <w:rPr>
          <w:sz w:val="28"/>
          <w:szCs w:val="28"/>
        </w:rPr>
        <w:t>ідручники і посібники, 2010. 208 с.</w:t>
      </w:r>
    </w:p>
    <w:p w:rsidR="00DE591A" w:rsidRPr="00123E98" w:rsidRDefault="00DE591A" w:rsidP="00DE591A">
      <w:pPr>
        <w:tabs>
          <w:tab w:val="left" w:pos="-720"/>
          <w:tab w:val="left" w:pos="-284"/>
          <w:tab w:val="left" w:pos="-180"/>
          <w:tab w:val="left" w:pos="142"/>
          <w:tab w:val="left" w:pos="426"/>
          <w:tab w:val="left" w:pos="567"/>
          <w:tab w:val="left" w:pos="709"/>
          <w:tab w:val="num" w:pos="1440"/>
          <w:tab w:val="left" w:pos="9781"/>
        </w:tabs>
        <w:ind w:left="-567" w:right="-1" w:firstLine="709"/>
        <w:jc w:val="both"/>
        <w:outlineLvl w:val="1"/>
        <w:rPr>
          <w:sz w:val="28"/>
          <w:szCs w:val="28"/>
          <w:lang w:val="uk-UA"/>
        </w:rPr>
      </w:pPr>
    </w:p>
    <w:p w:rsidR="00DE591A" w:rsidRDefault="00DE591A" w:rsidP="00DE591A">
      <w:pPr>
        <w:tabs>
          <w:tab w:val="left" w:pos="-284"/>
          <w:tab w:val="left" w:pos="142"/>
          <w:tab w:val="left" w:pos="1134"/>
        </w:tabs>
        <w:spacing w:line="276" w:lineRule="auto"/>
        <w:ind w:left="-567" w:right="-1" w:firstLine="709"/>
        <w:jc w:val="both"/>
        <w:outlineLvl w:val="0"/>
        <w:rPr>
          <w:b/>
          <w:i/>
          <w:sz w:val="28"/>
          <w:szCs w:val="28"/>
          <w:u w:val="single"/>
          <w:lang w:val="uk-UA"/>
        </w:rPr>
      </w:pPr>
    </w:p>
    <w:p w:rsidR="00DE591A" w:rsidRDefault="00DE591A" w:rsidP="00DE591A">
      <w:pPr>
        <w:tabs>
          <w:tab w:val="left" w:pos="0"/>
          <w:tab w:val="left" w:pos="142"/>
          <w:tab w:val="left" w:pos="1134"/>
        </w:tabs>
        <w:ind w:left="-567" w:right="-1" w:firstLine="709"/>
        <w:jc w:val="center"/>
        <w:rPr>
          <w:b/>
          <w:sz w:val="28"/>
          <w:szCs w:val="28"/>
          <w:lang w:val="uk-UA"/>
        </w:rPr>
      </w:pPr>
    </w:p>
    <w:p w:rsidR="00DE591A" w:rsidRDefault="00DE591A" w:rsidP="00DE591A">
      <w:pPr>
        <w:tabs>
          <w:tab w:val="left" w:pos="-567"/>
          <w:tab w:val="num" w:pos="-142"/>
          <w:tab w:val="left" w:pos="993"/>
        </w:tabs>
        <w:ind w:left="-567" w:right="-1" w:firstLine="709"/>
        <w:jc w:val="both"/>
        <w:rPr>
          <w:sz w:val="28"/>
          <w:szCs w:val="28"/>
          <w:lang w:val="uk-UA"/>
        </w:rPr>
      </w:pPr>
      <w:r w:rsidRPr="009F70C1">
        <w:rPr>
          <w:sz w:val="28"/>
          <w:szCs w:val="28"/>
          <w:lang w:val="uk-UA"/>
        </w:rPr>
        <w:t>Проблемний характер навчання у ВНЗ, його розвивальні властивості</w:t>
      </w:r>
      <w:r>
        <w:rPr>
          <w:sz w:val="28"/>
          <w:szCs w:val="28"/>
          <w:lang w:val="uk-UA"/>
        </w:rPr>
        <w:t xml:space="preserve"> та відповідні ф</w:t>
      </w:r>
      <w:r w:rsidRPr="009F70C1">
        <w:rPr>
          <w:sz w:val="28"/>
          <w:szCs w:val="28"/>
          <w:lang w:val="uk-UA"/>
        </w:rPr>
        <w:t>ункції педагога у підготовці до організації сприятливих умов розвитку особистості</w:t>
      </w:r>
      <w:r>
        <w:rPr>
          <w:sz w:val="28"/>
          <w:szCs w:val="28"/>
          <w:lang w:val="uk-UA"/>
        </w:rPr>
        <w:t xml:space="preserve"> (1-е питання) потребує відзначити важливу роль організації розвивального навчання у </w:t>
      </w:r>
      <w:r w:rsidRPr="009F70C1">
        <w:rPr>
          <w:sz w:val="28"/>
          <w:szCs w:val="28"/>
          <w:lang w:val="uk-UA" w:eastAsia="uk-UA"/>
        </w:rPr>
        <w:t>освітньо-професійн</w:t>
      </w:r>
      <w:r>
        <w:rPr>
          <w:sz w:val="28"/>
          <w:szCs w:val="28"/>
          <w:lang w:val="uk-UA" w:eastAsia="uk-UA"/>
        </w:rPr>
        <w:t xml:space="preserve">ій </w:t>
      </w:r>
      <w:r w:rsidRPr="009F70C1">
        <w:rPr>
          <w:sz w:val="28"/>
          <w:szCs w:val="28"/>
          <w:lang w:val="uk-UA" w:eastAsia="uk-UA"/>
        </w:rPr>
        <w:t>підготов</w:t>
      </w:r>
      <w:r>
        <w:rPr>
          <w:sz w:val="28"/>
          <w:szCs w:val="28"/>
          <w:lang w:val="uk-UA" w:eastAsia="uk-UA"/>
        </w:rPr>
        <w:t>ці</w:t>
      </w:r>
      <w:r w:rsidRPr="009F70C1">
        <w:rPr>
          <w:sz w:val="28"/>
          <w:szCs w:val="28"/>
          <w:lang w:val="uk-UA" w:eastAsia="uk-UA"/>
        </w:rPr>
        <w:t xml:space="preserve"> фахівця до майбутньої діяльності</w:t>
      </w:r>
      <w:r>
        <w:rPr>
          <w:sz w:val="28"/>
          <w:szCs w:val="28"/>
          <w:lang w:val="uk-UA" w:eastAsia="uk-UA"/>
        </w:rPr>
        <w:t>.</w:t>
      </w:r>
    </w:p>
    <w:p w:rsidR="00DE591A" w:rsidRPr="007B7D0B" w:rsidRDefault="00DE591A" w:rsidP="00DE591A">
      <w:pPr>
        <w:tabs>
          <w:tab w:val="left" w:pos="0"/>
          <w:tab w:val="left" w:pos="9354"/>
        </w:tabs>
        <w:ind w:left="-567" w:right="-1" w:firstLine="709"/>
        <w:jc w:val="both"/>
        <w:rPr>
          <w:sz w:val="28"/>
          <w:szCs w:val="28"/>
        </w:rPr>
      </w:pPr>
      <w:r>
        <w:rPr>
          <w:sz w:val="28"/>
          <w:szCs w:val="28"/>
        </w:rPr>
        <w:t>Особливої уваги заслуговує</w:t>
      </w:r>
      <w:r w:rsidRPr="007B7D0B">
        <w:rPr>
          <w:sz w:val="28"/>
          <w:szCs w:val="28"/>
        </w:rPr>
        <w:t xml:space="preserve"> твердження про те, що для майбутньої професійної діяльності </w:t>
      </w:r>
      <w:r>
        <w:rPr>
          <w:sz w:val="28"/>
          <w:szCs w:val="28"/>
        </w:rPr>
        <w:t>важливий</w:t>
      </w:r>
      <w:r w:rsidRPr="007B7D0B">
        <w:rPr>
          <w:sz w:val="28"/>
          <w:szCs w:val="28"/>
        </w:rPr>
        <w:t xml:space="preserve"> насамперед розвиток студент</w:t>
      </w:r>
      <w:r>
        <w:rPr>
          <w:sz w:val="28"/>
          <w:szCs w:val="28"/>
        </w:rPr>
        <w:t>ів</w:t>
      </w:r>
      <w:r w:rsidRPr="007B7D0B">
        <w:rPr>
          <w:sz w:val="28"/>
          <w:szCs w:val="28"/>
        </w:rPr>
        <w:t>. До „освітніх продуктів” студента А. Хуторськой відносить також творчі роботи (які можуть стосуватися і методології майбутньої діяльності).</w:t>
      </w:r>
    </w:p>
    <w:p w:rsidR="00DE591A" w:rsidRPr="007B7D0B" w:rsidRDefault="00DE591A" w:rsidP="00DE591A">
      <w:pPr>
        <w:tabs>
          <w:tab w:val="left" w:pos="0"/>
          <w:tab w:val="left" w:pos="9354"/>
        </w:tabs>
        <w:ind w:left="-567" w:right="-1" w:firstLine="709"/>
        <w:jc w:val="both"/>
        <w:rPr>
          <w:sz w:val="28"/>
          <w:szCs w:val="28"/>
        </w:rPr>
      </w:pPr>
      <w:r w:rsidRPr="007B7D0B">
        <w:rPr>
          <w:sz w:val="28"/>
          <w:szCs w:val="28"/>
        </w:rPr>
        <w:lastRenderedPageBreak/>
        <w:t xml:space="preserve">Якщо уміння потребують </w:t>
      </w:r>
      <w:proofErr w:type="gramStart"/>
      <w:r w:rsidRPr="007B7D0B">
        <w:rPr>
          <w:sz w:val="28"/>
          <w:szCs w:val="28"/>
        </w:rPr>
        <w:t>св</w:t>
      </w:r>
      <w:proofErr w:type="gramEnd"/>
      <w:r w:rsidRPr="007B7D0B">
        <w:rPr>
          <w:sz w:val="28"/>
          <w:szCs w:val="28"/>
        </w:rPr>
        <w:t>ідомого виконання певних дій, то практичні педагогічні курси передбачають засвоєння майбутнім фахівцем не стільки конкретних навичок з оволодіння педагогічною майстерністю, скільки формування його свідомості. Тоді вдасться запобігти формалізму в педагогічній підготовці фахівця.</w:t>
      </w:r>
    </w:p>
    <w:p w:rsidR="00DE591A" w:rsidRDefault="00DE591A" w:rsidP="00DE591A">
      <w:pPr>
        <w:tabs>
          <w:tab w:val="left" w:pos="-567"/>
          <w:tab w:val="left" w:pos="284"/>
          <w:tab w:val="left" w:pos="993"/>
        </w:tabs>
        <w:ind w:left="-567" w:right="-1" w:firstLine="709"/>
        <w:jc w:val="both"/>
        <w:rPr>
          <w:sz w:val="28"/>
          <w:szCs w:val="28"/>
          <w:lang w:val="uk-UA"/>
        </w:rPr>
      </w:pPr>
      <w:r w:rsidRPr="00CC05FC">
        <w:rPr>
          <w:sz w:val="28"/>
          <w:szCs w:val="28"/>
          <w:lang w:val="uk-UA"/>
        </w:rPr>
        <w:t xml:space="preserve">Для повноти моделі </w:t>
      </w:r>
      <w:r>
        <w:rPr>
          <w:sz w:val="28"/>
          <w:szCs w:val="28"/>
          <w:lang w:val="uk-UA"/>
        </w:rPr>
        <w:t xml:space="preserve">важливо з’ясувати </w:t>
      </w:r>
      <w:r w:rsidRPr="00CC05FC">
        <w:rPr>
          <w:sz w:val="28"/>
          <w:szCs w:val="28"/>
          <w:lang w:val="uk-UA"/>
        </w:rPr>
        <w:t xml:space="preserve">процесуальний аспект (шляхи реалізації змісту педагогічних дисциплін) та результативний елемент (у вигляді результатів становлення особистості, насамперед змін педагогічної свідомості). </w:t>
      </w:r>
    </w:p>
    <w:p w:rsidR="00DE591A" w:rsidRPr="009F70C1" w:rsidRDefault="00DE591A" w:rsidP="00DE591A">
      <w:pPr>
        <w:tabs>
          <w:tab w:val="left" w:pos="-567"/>
          <w:tab w:val="left" w:pos="284"/>
          <w:tab w:val="left" w:pos="993"/>
        </w:tabs>
        <w:ind w:left="-567" w:right="-1" w:firstLine="709"/>
        <w:jc w:val="both"/>
        <w:rPr>
          <w:sz w:val="28"/>
          <w:szCs w:val="28"/>
          <w:lang w:val="uk-UA"/>
        </w:rPr>
      </w:pPr>
      <w:r>
        <w:rPr>
          <w:rStyle w:val="2"/>
          <w:sz w:val="28"/>
          <w:szCs w:val="28"/>
          <w:lang w:val="uk-UA"/>
        </w:rPr>
        <w:t>2-е питання</w:t>
      </w:r>
      <w:r>
        <w:rPr>
          <w:sz w:val="28"/>
          <w:szCs w:val="28"/>
          <w:lang w:val="uk-UA"/>
        </w:rPr>
        <w:t xml:space="preserve"> про п</w:t>
      </w:r>
      <w:r w:rsidRPr="009F70C1">
        <w:rPr>
          <w:sz w:val="28"/>
          <w:szCs w:val="28"/>
          <w:lang w:val="uk-UA"/>
        </w:rPr>
        <w:t xml:space="preserve">едагогічний інструментарій діяльності фахівця. </w:t>
      </w:r>
      <w:r>
        <w:rPr>
          <w:bCs/>
          <w:sz w:val="28"/>
          <w:szCs w:val="28"/>
          <w:lang w:val="uk-UA"/>
        </w:rPr>
        <w:t>в</w:t>
      </w:r>
      <w:r w:rsidRPr="009F70C1">
        <w:rPr>
          <w:bCs/>
          <w:sz w:val="28"/>
          <w:szCs w:val="28"/>
          <w:lang w:val="uk-UA"/>
        </w:rPr>
        <w:t>икористання</w:t>
      </w:r>
      <w:r w:rsidRPr="009F70C1">
        <w:rPr>
          <w:b/>
          <w:bCs/>
          <w:sz w:val="28"/>
          <w:szCs w:val="28"/>
          <w:lang w:val="uk-UA"/>
        </w:rPr>
        <w:t xml:space="preserve"> </w:t>
      </w:r>
      <w:r w:rsidRPr="009F70C1">
        <w:rPr>
          <w:sz w:val="28"/>
          <w:szCs w:val="28"/>
          <w:lang w:val="uk-UA"/>
        </w:rPr>
        <w:t>форм (індивідуальних, роботи в парах, роботи в групах)</w:t>
      </w:r>
      <w:r>
        <w:rPr>
          <w:sz w:val="28"/>
          <w:szCs w:val="28"/>
          <w:lang w:val="uk-UA"/>
        </w:rPr>
        <w:t xml:space="preserve">, </w:t>
      </w:r>
      <w:r w:rsidRPr="009F70C1">
        <w:rPr>
          <w:sz w:val="28"/>
          <w:szCs w:val="28"/>
          <w:lang w:val="uk-UA"/>
        </w:rPr>
        <w:t>методів (пошукових, творчих)</w:t>
      </w:r>
      <w:r>
        <w:rPr>
          <w:sz w:val="28"/>
          <w:szCs w:val="28"/>
          <w:lang w:val="uk-UA"/>
        </w:rPr>
        <w:t xml:space="preserve"> та</w:t>
      </w:r>
      <w:r w:rsidRPr="009F70C1">
        <w:rPr>
          <w:sz w:val="28"/>
          <w:szCs w:val="28"/>
          <w:lang w:val="uk-UA"/>
        </w:rPr>
        <w:t xml:space="preserve"> засобів (індивідуального призначення) у практичній реалізації змісту </w:t>
      </w:r>
      <w:r w:rsidRPr="009F70C1">
        <w:rPr>
          <w:sz w:val="28"/>
          <w:szCs w:val="28"/>
          <w:lang w:val="uk-UA" w:eastAsia="uk-UA"/>
        </w:rPr>
        <w:t>освітньо-професійної підготовки фахівця</w:t>
      </w:r>
      <w:r w:rsidRPr="009F70C1">
        <w:rPr>
          <w:sz w:val="28"/>
          <w:szCs w:val="28"/>
          <w:lang w:val="uk-UA"/>
        </w:rPr>
        <w:t xml:space="preserve"> та керівництво їхньою самостійною роботою.</w:t>
      </w:r>
    </w:p>
    <w:p w:rsidR="00DE591A" w:rsidRPr="008029B6" w:rsidRDefault="00DE591A" w:rsidP="00DE591A">
      <w:pPr>
        <w:ind w:left="-567" w:right="-1" w:firstLine="709"/>
        <w:jc w:val="both"/>
        <w:rPr>
          <w:sz w:val="28"/>
          <w:szCs w:val="28"/>
          <w:lang w:val="uk-UA"/>
        </w:rPr>
      </w:pPr>
      <w:r w:rsidRPr="001770D0">
        <w:rPr>
          <w:sz w:val="28"/>
          <w:szCs w:val="28"/>
          <w:lang w:val="uk-UA"/>
        </w:rPr>
        <w:t xml:space="preserve">Організаційні форми навчальної діяльності показують зовнішній вигляд, режим, порядок її організації, що залежить від структури спілкування між учасниками навчального процесу. </w:t>
      </w:r>
      <w:r w:rsidRPr="00545048">
        <w:rPr>
          <w:sz w:val="28"/>
          <w:szCs w:val="28"/>
        </w:rPr>
        <w:t xml:space="preserve">Усі випадки спілкування </w:t>
      </w:r>
      <w:proofErr w:type="gramStart"/>
      <w:r w:rsidRPr="00545048">
        <w:rPr>
          <w:sz w:val="28"/>
          <w:szCs w:val="28"/>
        </w:rPr>
        <w:t>між</w:t>
      </w:r>
      <w:proofErr w:type="gramEnd"/>
      <w:r w:rsidRPr="00545048">
        <w:rPr>
          <w:sz w:val="28"/>
          <w:szCs w:val="28"/>
        </w:rPr>
        <w:t xml:space="preserve"> людьми вписуються в одну з таких структур (їхнє поєднання чи модернізацію): 1) одна людина спілкується з іншою (без безпосереднього контакту, через посередника) – опосередковане спілкування; 2) спілкування двох людей між собою – спілкування в парі; 3) спілкування трьох і більшої кількості людей між собою – спілкування у </w:t>
      </w:r>
      <w:proofErr w:type="gramStart"/>
      <w:r w:rsidRPr="00545048">
        <w:rPr>
          <w:sz w:val="28"/>
          <w:szCs w:val="28"/>
        </w:rPr>
        <w:t>мал</w:t>
      </w:r>
      <w:proofErr w:type="gramEnd"/>
      <w:r w:rsidRPr="00545048">
        <w:rPr>
          <w:sz w:val="28"/>
          <w:szCs w:val="28"/>
        </w:rPr>
        <w:t>ій чи великій групі; 4) спілкування в динамічних парах (діалогічні поєднання).</w:t>
      </w:r>
      <w:r>
        <w:rPr>
          <w:sz w:val="28"/>
          <w:szCs w:val="28"/>
          <w:lang w:val="uk-UA"/>
        </w:rPr>
        <w:t xml:space="preserve"> Відтак </w:t>
      </w:r>
      <w:r w:rsidRPr="008029B6">
        <w:rPr>
          <w:sz w:val="28"/>
          <w:szCs w:val="28"/>
          <w:lang w:val="uk-UA"/>
        </w:rPr>
        <w:t>одержуємо такі форми організації навчання: 1) індивідуально-відокремлене; 2) індивідуальне (будується як спілкування в парі – педагог працює з однією людиною); 3) навчання як спілкування в парах (динамічних парах), тобто відбувається як діалогічні поєднання між усіма учасниками навчального процесу; 4) групове (педагог одночасно працює з цілою групою людей).</w:t>
      </w:r>
    </w:p>
    <w:p w:rsidR="00DE591A" w:rsidRPr="002D2D70" w:rsidRDefault="00DE591A" w:rsidP="00DE591A">
      <w:pPr>
        <w:ind w:left="-567" w:right="-1" w:firstLine="709"/>
        <w:jc w:val="both"/>
        <w:rPr>
          <w:sz w:val="28"/>
          <w:szCs w:val="28"/>
          <w:lang w:val="uk-UA"/>
        </w:rPr>
      </w:pPr>
      <w:r w:rsidRPr="002D2D70">
        <w:rPr>
          <w:sz w:val="28"/>
          <w:szCs w:val="28"/>
          <w:lang w:val="uk-UA"/>
        </w:rPr>
        <w:t>Отже, будь-яка навчальна діяльність означає застосування однієї з чотирьох перелічених форм організації навчання: індивідуально-відокремлене, індивідуальне, парне, групове.</w:t>
      </w:r>
    </w:p>
    <w:p w:rsidR="00DE591A" w:rsidRPr="007B7D0B" w:rsidRDefault="00DE591A" w:rsidP="00DE591A">
      <w:pPr>
        <w:ind w:left="-567" w:right="-1" w:firstLine="709"/>
        <w:jc w:val="both"/>
        <w:rPr>
          <w:sz w:val="28"/>
          <w:szCs w:val="28"/>
        </w:rPr>
      </w:pPr>
      <w:r w:rsidRPr="00545048">
        <w:rPr>
          <w:color w:val="000000"/>
          <w:sz w:val="28"/>
          <w:szCs w:val="28"/>
        </w:rPr>
        <w:t xml:space="preserve">Жодна перебудова в освіті у напрямку демократизації неможлива </w:t>
      </w:r>
      <w:proofErr w:type="gramStart"/>
      <w:r w:rsidRPr="00545048">
        <w:rPr>
          <w:color w:val="000000"/>
          <w:sz w:val="28"/>
          <w:szCs w:val="28"/>
        </w:rPr>
        <w:t>без</w:t>
      </w:r>
      <w:proofErr w:type="gramEnd"/>
      <w:r w:rsidRPr="00545048">
        <w:rPr>
          <w:color w:val="000000"/>
          <w:sz w:val="28"/>
          <w:szCs w:val="28"/>
        </w:rPr>
        <w:t xml:space="preserve"> активізації самостійної роботи кожної особистості, що є учасником педагогічного процесу. Важливою умовою досягнення таких цілей є високий </w:t>
      </w:r>
      <w:proofErr w:type="gramStart"/>
      <w:r w:rsidRPr="00545048">
        <w:rPr>
          <w:color w:val="000000"/>
          <w:sz w:val="28"/>
          <w:szCs w:val="28"/>
        </w:rPr>
        <w:t>р</w:t>
      </w:r>
      <w:proofErr w:type="gramEnd"/>
      <w:r w:rsidRPr="00545048">
        <w:rPr>
          <w:color w:val="000000"/>
          <w:sz w:val="28"/>
          <w:szCs w:val="28"/>
        </w:rPr>
        <w:t>івень саморегулювання.</w:t>
      </w:r>
      <w:r>
        <w:rPr>
          <w:color w:val="000000"/>
          <w:sz w:val="28"/>
          <w:szCs w:val="28"/>
          <w:lang w:val="uk-UA"/>
        </w:rPr>
        <w:t xml:space="preserve"> Тому о</w:t>
      </w:r>
      <w:r w:rsidRPr="00545048">
        <w:rPr>
          <w:color w:val="000000"/>
          <w:sz w:val="28"/>
          <w:szCs w:val="28"/>
        </w:rPr>
        <w:t xml:space="preserve">собливого значення набуває формування у дітей чи дорослих </w:t>
      </w:r>
      <w:r w:rsidRPr="00545048">
        <w:rPr>
          <w:i/>
          <w:color w:val="000000"/>
          <w:sz w:val="28"/>
          <w:szCs w:val="28"/>
        </w:rPr>
        <w:t>прагнення до постійної самоосвіти, творчого оволодіння найновішими досягненнями науки і техніки</w:t>
      </w:r>
      <w:r w:rsidRPr="00545048">
        <w:rPr>
          <w:color w:val="000000"/>
          <w:sz w:val="28"/>
          <w:szCs w:val="28"/>
        </w:rPr>
        <w:t xml:space="preserve">. </w:t>
      </w:r>
      <w:r>
        <w:rPr>
          <w:sz w:val="28"/>
          <w:szCs w:val="28"/>
        </w:rPr>
        <w:t xml:space="preserve">Форми, методи, засоби, чинники впровадження </w:t>
      </w:r>
      <w:proofErr w:type="gramStart"/>
      <w:r>
        <w:rPr>
          <w:sz w:val="28"/>
          <w:szCs w:val="28"/>
        </w:rPr>
        <w:t>досл</w:t>
      </w:r>
      <w:proofErr w:type="gramEnd"/>
      <w:r>
        <w:rPr>
          <w:sz w:val="28"/>
          <w:szCs w:val="28"/>
        </w:rPr>
        <w:t>іджуваного змісту у вітчизняні НВЗ водночас допомагають забезпечити якісний результат.</w:t>
      </w:r>
    </w:p>
    <w:p w:rsidR="00DE591A" w:rsidRPr="008029B6" w:rsidRDefault="00DE591A" w:rsidP="00DE591A">
      <w:pPr>
        <w:shd w:val="clear" w:color="auto" w:fill="FFFFFF"/>
        <w:autoSpaceDE w:val="0"/>
        <w:autoSpaceDN w:val="0"/>
        <w:adjustRightInd w:val="0"/>
        <w:ind w:left="-567" w:right="-1" w:firstLine="709"/>
        <w:jc w:val="both"/>
        <w:rPr>
          <w:sz w:val="28"/>
          <w:szCs w:val="28"/>
        </w:rPr>
      </w:pPr>
      <w:r w:rsidRPr="00545048">
        <w:rPr>
          <w:color w:val="000000"/>
          <w:sz w:val="28"/>
          <w:szCs w:val="28"/>
        </w:rPr>
        <w:t xml:space="preserve">Практичну </w:t>
      </w:r>
      <w:proofErr w:type="gramStart"/>
      <w:r w:rsidRPr="00545048">
        <w:rPr>
          <w:color w:val="000000"/>
          <w:sz w:val="28"/>
          <w:szCs w:val="28"/>
        </w:rPr>
        <w:t>п</w:t>
      </w:r>
      <w:proofErr w:type="gramEnd"/>
      <w:r w:rsidRPr="00545048">
        <w:rPr>
          <w:color w:val="000000"/>
          <w:sz w:val="28"/>
          <w:szCs w:val="28"/>
        </w:rPr>
        <w:t>ідготовку доповнить розв’язування завдань різного рівня складності (що пропонуються на заняттях і на домашнє завдання для самостійного розв’язання).</w:t>
      </w:r>
      <w:r>
        <w:rPr>
          <w:color w:val="000000"/>
          <w:sz w:val="28"/>
          <w:szCs w:val="28"/>
          <w:lang w:val="uk-UA"/>
        </w:rPr>
        <w:t xml:space="preserve"> </w:t>
      </w:r>
      <w:r w:rsidRPr="00545048">
        <w:rPr>
          <w:color w:val="000000"/>
          <w:sz w:val="28"/>
          <w:szCs w:val="28"/>
        </w:rPr>
        <w:t xml:space="preserve">Для забезпечення якості вивчення курсу необхідно створити умови для систематичного виконання </w:t>
      </w:r>
      <w:proofErr w:type="gramStart"/>
      <w:r w:rsidRPr="00545048">
        <w:rPr>
          <w:color w:val="000000"/>
          <w:sz w:val="28"/>
          <w:szCs w:val="28"/>
        </w:rPr>
        <w:t>вс</w:t>
      </w:r>
      <w:proofErr w:type="gramEnd"/>
      <w:r w:rsidRPr="00545048">
        <w:rPr>
          <w:color w:val="000000"/>
          <w:sz w:val="28"/>
          <w:szCs w:val="28"/>
        </w:rPr>
        <w:t xml:space="preserve">іх видів самостійної роботи. </w:t>
      </w:r>
      <w:r w:rsidRPr="008029B6">
        <w:rPr>
          <w:sz w:val="28"/>
          <w:szCs w:val="28"/>
        </w:rPr>
        <w:t>Відтак  включення дітей чи дорослих, учнів чи студенті</w:t>
      </w:r>
      <w:proofErr w:type="gramStart"/>
      <w:r w:rsidRPr="008029B6">
        <w:rPr>
          <w:sz w:val="28"/>
          <w:szCs w:val="28"/>
        </w:rPr>
        <w:t>в</w:t>
      </w:r>
      <w:proofErr w:type="gramEnd"/>
      <w:r w:rsidRPr="008029B6">
        <w:rPr>
          <w:sz w:val="28"/>
          <w:szCs w:val="28"/>
        </w:rPr>
        <w:t xml:space="preserve"> у самостійну діяльність передбачає впровадження у навчальний процес </w:t>
      </w:r>
      <w:proofErr w:type="gramStart"/>
      <w:r w:rsidRPr="008029B6">
        <w:rPr>
          <w:sz w:val="28"/>
          <w:szCs w:val="28"/>
        </w:rPr>
        <w:t>таких</w:t>
      </w:r>
      <w:proofErr w:type="gramEnd"/>
      <w:r w:rsidRPr="008029B6">
        <w:rPr>
          <w:sz w:val="28"/>
          <w:szCs w:val="28"/>
        </w:rPr>
        <w:t xml:space="preserve"> </w:t>
      </w:r>
      <w:r w:rsidRPr="008029B6">
        <w:rPr>
          <w:b/>
          <w:sz w:val="28"/>
          <w:szCs w:val="28"/>
        </w:rPr>
        <w:t>форм</w:t>
      </w:r>
      <w:r w:rsidRPr="008029B6">
        <w:rPr>
          <w:sz w:val="28"/>
          <w:szCs w:val="28"/>
        </w:rPr>
        <w:t>: індивідуально-відокремлене навчання, робота в парах, робота в групах.</w:t>
      </w:r>
    </w:p>
    <w:p w:rsidR="00DE591A" w:rsidRPr="00545048" w:rsidRDefault="00DE591A" w:rsidP="00DE591A">
      <w:pPr>
        <w:shd w:val="clear" w:color="auto" w:fill="FFFFFF"/>
        <w:autoSpaceDE w:val="0"/>
        <w:autoSpaceDN w:val="0"/>
        <w:adjustRightInd w:val="0"/>
        <w:ind w:left="-567" w:right="-1" w:firstLine="709"/>
        <w:jc w:val="both"/>
        <w:rPr>
          <w:color w:val="000000"/>
          <w:sz w:val="28"/>
          <w:szCs w:val="28"/>
        </w:rPr>
      </w:pPr>
      <w:r w:rsidRPr="008029B6">
        <w:rPr>
          <w:color w:val="000000"/>
          <w:sz w:val="28"/>
          <w:szCs w:val="28"/>
        </w:rPr>
        <w:t>Методи навчальної діяльності</w:t>
      </w:r>
      <w:r w:rsidRPr="00545048">
        <w:rPr>
          <w:color w:val="000000"/>
          <w:sz w:val="28"/>
          <w:szCs w:val="28"/>
        </w:rPr>
        <w:t xml:space="preserve"> означаютть способи її організації </w:t>
      </w:r>
      <w:proofErr w:type="gramStart"/>
      <w:r w:rsidRPr="00545048">
        <w:rPr>
          <w:color w:val="000000"/>
          <w:sz w:val="28"/>
          <w:szCs w:val="28"/>
        </w:rPr>
        <w:t>самою</w:t>
      </w:r>
      <w:proofErr w:type="gramEnd"/>
      <w:r w:rsidRPr="00545048">
        <w:rPr>
          <w:color w:val="000000"/>
          <w:sz w:val="28"/>
          <w:szCs w:val="28"/>
        </w:rPr>
        <w:t xml:space="preserve"> дитиною (чи дорослим). Традиційно навчання розглядали, як відомо, через призму діяльності педагога. Лише деякі проґресивні педагоги визначали методи самостійної </w:t>
      </w:r>
      <w:r w:rsidRPr="00545048">
        <w:rPr>
          <w:color w:val="000000"/>
          <w:sz w:val="28"/>
          <w:szCs w:val="28"/>
        </w:rPr>
        <w:lastRenderedPageBreak/>
        <w:t>роботи дітей (робота з книгою, письмова робота, лабораторна робота, виконання трудових завдань) або виділяли групи методі</w:t>
      </w:r>
      <w:proofErr w:type="gramStart"/>
      <w:r w:rsidRPr="00545048">
        <w:rPr>
          <w:color w:val="000000"/>
          <w:sz w:val="28"/>
          <w:szCs w:val="28"/>
        </w:rPr>
        <w:t>в</w:t>
      </w:r>
      <w:proofErr w:type="gramEnd"/>
      <w:r w:rsidRPr="00545048">
        <w:rPr>
          <w:color w:val="000000"/>
          <w:sz w:val="28"/>
          <w:szCs w:val="28"/>
        </w:rPr>
        <w:t>, які характеризували діяльність дітей.</w:t>
      </w:r>
    </w:p>
    <w:p w:rsidR="00DE591A" w:rsidRPr="00545048" w:rsidRDefault="00DE591A" w:rsidP="00DE591A">
      <w:pPr>
        <w:shd w:val="clear" w:color="auto" w:fill="FFFFFF"/>
        <w:autoSpaceDE w:val="0"/>
        <w:autoSpaceDN w:val="0"/>
        <w:adjustRightInd w:val="0"/>
        <w:ind w:left="-567" w:right="-1" w:firstLine="709"/>
        <w:jc w:val="both"/>
        <w:rPr>
          <w:color w:val="000000"/>
          <w:sz w:val="28"/>
          <w:szCs w:val="28"/>
        </w:rPr>
      </w:pPr>
      <w:r w:rsidRPr="00545048">
        <w:rPr>
          <w:color w:val="000000"/>
          <w:sz w:val="28"/>
          <w:szCs w:val="28"/>
        </w:rPr>
        <w:t xml:space="preserve">Увага до мислення, способу діяльності учнів була характерною для позиції Г. Ващенка, який виділяв методи залежно від </w:t>
      </w:r>
      <w:proofErr w:type="gramStart"/>
      <w:r w:rsidRPr="00545048">
        <w:rPr>
          <w:color w:val="000000"/>
          <w:sz w:val="28"/>
          <w:szCs w:val="28"/>
        </w:rPr>
        <w:t>міри</w:t>
      </w:r>
      <w:proofErr w:type="gramEnd"/>
      <w:r w:rsidRPr="00545048">
        <w:rPr>
          <w:color w:val="000000"/>
          <w:sz w:val="28"/>
          <w:szCs w:val="28"/>
        </w:rPr>
        <w:t xml:space="preserve"> активності дитини і поділяв їх на пасивні, напівактивні й активні. Зараз прийнято розрізняти репродуктивні, пошукові і творчі </w:t>
      </w:r>
      <w:r w:rsidRPr="00F06D85">
        <w:rPr>
          <w:b/>
          <w:color w:val="000000"/>
          <w:sz w:val="28"/>
          <w:szCs w:val="28"/>
        </w:rPr>
        <w:t xml:space="preserve">методи </w:t>
      </w:r>
      <w:r w:rsidRPr="00545048">
        <w:rPr>
          <w:color w:val="000000"/>
          <w:sz w:val="28"/>
          <w:szCs w:val="28"/>
        </w:rPr>
        <w:t>організації (самоорганізації) навчальної діяльності.</w:t>
      </w:r>
    </w:p>
    <w:p w:rsidR="00DE591A" w:rsidRPr="00545048" w:rsidRDefault="00DE591A" w:rsidP="00DE591A">
      <w:pPr>
        <w:shd w:val="clear" w:color="auto" w:fill="FFFFFF"/>
        <w:autoSpaceDE w:val="0"/>
        <w:autoSpaceDN w:val="0"/>
        <w:adjustRightInd w:val="0"/>
        <w:ind w:left="-567" w:right="-1" w:firstLine="709"/>
        <w:jc w:val="both"/>
        <w:rPr>
          <w:color w:val="000000"/>
          <w:sz w:val="28"/>
          <w:szCs w:val="28"/>
        </w:rPr>
      </w:pPr>
      <w:r w:rsidRPr="00F06D85">
        <w:rPr>
          <w:color w:val="000000"/>
          <w:sz w:val="28"/>
          <w:szCs w:val="28"/>
        </w:rPr>
        <w:t xml:space="preserve">Репродуктивні </w:t>
      </w:r>
      <w:r w:rsidRPr="00545048">
        <w:rPr>
          <w:color w:val="000000"/>
          <w:sz w:val="28"/>
          <w:szCs w:val="28"/>
        </w:rPr>
        <w:t>методи передбачають сприймання, осмислення, запам’ятовування і відтворення навчального матеріалу</w:t>
      </w:r>
      <w:r>
        <w:rPr>
          <w:color w:val="000000"/>
          <w:sz w:val="28"/>
          <w:szCs w:val="28"/>
          <w:lang w:val="uk-UA"/>
        </w:rPr>
        <w:t xml:space="preserve">: </w:t>
      </w:r>
      <w:r w:rsidRPr="002B02B9">
        <w:rPr>
          <w:color w:val="000000"/>
          <w:sz w:val="28"/>
          <w:szCs w:val="28"/>
        </w:rPr>
        <w:t>лекція, розповідь, пояснення, репродуктивна бесіда</w:t>
      </w:r>
      <w:r w:rsidRPr="00545048">
        <w:rPr>
          <w:color w:val="000000"/>
          <w:sz w:val="28"/>
          <w:szCs w:val="28"/>
        </w:rPr>
        <w:t xml:space="preserve">. </w:t>
      </w:r>
      <w:r w:rsidRPr="00F06D85">
        <w:rPr>
          <w:color w:val="000000"/>
          <w:sz w:val="28"/>
          <w:szCs w:val="28"/>
        </w:rPr>
        <w:t>Пошукові</w:t>
      </w:r>
      <w:r w:rsidRPr="00545048">
        <w:rPr>
          <w:b/>
          <w:color w:val="000000"/>
          <w:sz w:val="28"/>
          <w:szCs w:val="28"/>
        </w:rPr>
        <w:t xml:space="preserve"> </w:t>
      </w:r>
      <w:r w:rsidRPr="00545048">
        <w:rPr>
          <w:color w:val="000000"/>
          <w:sz w:val="28"/>
          <w:szCs w:val="28"/>
        </w:rPr>
        <w:t>методи навчальної діяльності передбачають обговорення, доведення, узагальнення, аналіз фактів. Педагог створює ситуацію пошуку, пропонує проблемні завдання, забезпечує умови для обмірковування фактів, їхнє осмислення, обґрунтування гіпотез, сумніві</w:t>
      </w:r>
      <w:proofErr w:type="gramStart"/>
      <w:r w:rsidRPr="00545048">
        <w:rPr>
          <w:color w:val="000000"/>
          <w:sz w:val="28"/>
          <w:szCs w:val="28"/>
        </w:rPr>
        <w:t>в</w:t>
      </w:r>
      <w:proofErr w:type="gramEnd"/>
      <w:r w:rsidRPr="00545048">
        <w:rPr>
          <w:color w:val="000000"/>
          <w:sz w:val="28"/>
          <w:szCs w:val="28"/>
        </w:rPr>
        <w:t xml:space="preserve">, доведення. Пошуковими методами є </w:t>
      </w:r>
      <w:r w:rsidRPr="002B02B9">
        <w:rPr>
          <w:color w:val="000000"/>
          <w:sz w:val="28"/>
          <w:szCs w:val="28"/>
        </w:rPr>
        <w:t>проблемна лекція, проблемно-пошукова вправа, проблемна бесіда, проблемно-пошукова практична робота, евристична бесіда, пошукова лабораторна робота</w:t>
      </w:r>
      <w:r w:rsidRPr="00545048">
        <w:rPr>
          <w:color w:val="000000"/>
          <w:sz w:val="28"/>
          <w:szCs w:val="28"/>
        </w:rPr>
        <w:t>.</w:t>
      </w:r>
    </w:p>
    <w:p w:rsidR="00DE591A" w:rsidRPr="00545048" w:rsidRDefault="00DE591A" w:rsidP="00DE591A">
      <w:pPr>
        <w:shd w:val="clear" w:color="auto" w:fill="FFFFFF"/>
        <w:autoSpaceDE w:val="0"/>
        <w:autoSpaceDN w:val="0"/>
        <w:adjustRightInd w:val="0"/>
        <w:ind w:left="-567" w:right="-1" w:firstLine="709"/>
        <w:jc w:val="both"/>
        <w:rPr>
          <w:color w:val="000000"/>
          <w:sz w:val="28"/>
          <w:szCs w:val="28"/>
        </w:rPr>
      </w:pPr>
      <w:r w:rsidRPr="00F06D85">
        <w:rPr>
          <w:color w:val="000000"/>
          <w:sz w:val="28"/>
          <w:szCs w:val="28"/>
        </w:rPr>
        <w:t>Творчі</w:t>
      </w:r>
      <w:r w:rsidRPr="00545048">
        <w:rPr>
          <w:b/>
          <w:color w:val="000000"/>
          <w:sz w:val="28"/>
          <w:szCs w:val="28"/>
        </w:rPr>
        <w:t xml:space="preserve"> </w:t>
      </w:r>
      <w:r w:rsidRPr="00545048">
        <w:rPr>
          <w:color w:val="000000"/>
          <w:sz w:val="28"/>
          <w:szCs w:val="28"/>
        </w:rPr>
        <w:t xml:space="preserve">методи забезпечують виконання навчальних завдань на найвищому </w:t>
      </w:r>
      <w:proofErr w:type="gramStart"/>
      <w:r w:rsidRPr="00545048">
        <w:rPr>
          <w:color w:val="000000"/>
          <w:sz w:val="28"/>
          <w:szCs w:val="28"/>
        </w:rPr>
        <w:t>р</w:t>
      </w:r>
      <w:proofErr w:type="gramEnd"/>
      <w:r w:rsidRPr="00545048">
        <w:rPr>
          <w:color w:val="000000"/>
          <w:sz w:val="28"/>
          <w:szCs w:val="28"/>
        </w:rPr>
        <w:t xml:space="preserve">івні пізнавальної активності та самостійності. Творчими методами є </w:t>
      </w:r>
      <w:r w:rsidRPr="002B02B9">
        <w:rPr>
          <w:color w:val="000000"/>
          <w:sz w:val="28"/>
          <w:szCs w:val="28"/>
        </w:rPr>
        <w:t>творча письмова робота, творча вправа, дослідницька робота.</w:t>
      </w:r>
      <w:r w:rsidRPr="00545048">
        <w:rPr>
          <w:color w:val="000000"/>
          <w:sz w:val="28"/>
          <w:szCs w:val="28"/>
        </w:rPr>
        <w:t xml:space="preserve"> </w:t>
      </w:r>
      <w:proofErr w:type="gramStart"/>
      <w:r w:rsidRPr="00545048">
        <w:rPr>
          <w:color w:val="000000"/>
          <w:sz w:val="28"/>
          <w:szCs w:val="28"/>
        </w:rPr>
        <w:t>Ц</w:t>
      </w:r>
      <w:proofErr w:type="gramEnd"/>
      <w:r w:rsidRPr="00545048">
        <w:rPr>
          <w:color w:val="000000"/>
          <w:sz w:val="28"/>
          <w:szCs w:val="28"/>
        </w:rPr>
        <w:t>і методи передбачають цілковиту самостійність у роботі, тому найбільше сприяють розвиткові творчої уяви, творчого мислення, вольових якостей та ін.</w:t>
      </w:r>
    </w:p>
    <w:p w:rsidR="00DE591A" w:rsidRPr="00545048" w:rsidRDefault="00DE591A" w:rsidP="00DE591A">
      <w:pPr>
        <w:shd w:val="clear" w:color="auto" w:fill="FFFFFF"/>
        <w:autoSpaceDE w:val="0"/>
        <w:autoSpaceDN w:val="0"/>
        <w:adjustRightInd w:val="0"/>
        <w:ind w:left="-567" w:right="-1" w:firstLine="709"/>
        <w:jc w:val="both"/>
        <w:rPr>
          <w:color w:val="000000"/>
          <w:sz w:val="28"/>
          <w:szCs w:val="28"/>
        </w:rPr>
      </w:pPr>
      <w:r w:rsidRPr="00545048">
        <w:rPr>
          <w:color w:val="000000"/>
          <w:sz w:val="28"/>
          <w:szCs w:val="28"/>
        </w:rPr>
        <w:t>Г.</w:t>
      </w:r>
      <w:r w:rsidRPr="00545048">
        <w:rPr>
          <w:sz w:val="28"/>
          <w:szCs w:val="28"/>
        </w:rPr>
        <w:t> </w:t>
      </w:r>
      <w:r w:rsidRPr="00545048">
        <w:rPr>
          <w:color w:val="000000"/>
          <w:sz w:val="28"/>
          <w:szCs w:val="28"/>
        </w:rPr>
        <w:t xml:space="preserve">Ващенко виділяє групу </w:t>
      </w:r>
      <w:r w:rsidRPr="00545048">
        <w:rPr>
          <w:i/>
          <w:color w:val="000000"/>
          <w:sz w:val="28"/>
          <w:szCs w:val="28"/>
        </w:rPr>
        <w:t xml:space="preserve">напівактивних </w:t>
      </w:r>
      <w:r w:rsidRPr="00545048">
        <w:rPr>
          <w:color w:val="000000"/>
          <w:sz w:val="28"/>
          <w:szCs w:val="28"/>
        </w:rPr>
        <w:t xml:space="preserve">методів, які передбачають активну працю дитини </w:t>
      </w:r>
      <w:proofErr w:type="gramStart"/>
      <w:r w:rsidRPr="00545048">
        <w:rPr>
          <w:color w:val="000000"/>
          <w:sz w:val="28"/>
          <w:szCs w:val="28"/>
        </w:rPr>
        <w:t>п</w:t>
      </w:r>
      <w:proofErr w:type="gramEnd"/>
      <w:r w:rsidRPr="00545048">
        <w:rPr>
          <w:color w:val="000000"/>
          <w:sz w:val="28"/>
          <w:szCs w:val="28"/>
        </w:rPr>
        <w:t>ід керівництвом педагога, який збуджує інтерес до навчальної діяльності, організовує зусилля дітей, надає простір для творчості, відповідає на запитання</w:t>
      </w:r>
      <w:r>
        <w:rPr>
          <w:color w:val="000000"/>
          <w:sz w:val="28"/>
          <w:szCs w:val="28"/>
          <w:lang w:val="uk-UA"/>
        </w:rPr>
        <w:t>:</w:t>
      </w:r>
      <w:r w:rsidRPr="00545048">
        <w:rPr>
          <w:color w:val="000000"/>
          <w:sz w:val="28"/>
          <w:szCs w:val="28"/>
        </w:rPr>
        <w:t xml:space="preserve"> </w:t>
      </w:r>
      <w:r w:rsidRPr="00545048">
        <w:rPr>
          <w:color w:val="000000"/>
          <w:sz w:val="28"/>
          <w:szCs w:val="28"/>
          <w:u w:val="single"/>
        </w:rPr>
        <w:t>евристичний (сократівський) метод</w:t>
      </w:r>
      <w:r w:rsidRPr="00545048">
        <w:rPr>
          <w:color w:val="000000"/>
          <w:sz w:val="28"/>
          <w:szCs w:val="28"/>
        </w:rPr>
        <w:t xml:space="preserve">, </w:t>
      </w:r>
      <w:r w:rsidRPr="00545048">
        <w:rPr>
          <w:color w:val="000000"/>
          <w:sz w:val="28"/>
          <w:szCs w:val="28"/>
          <w:u w:val="single"/>
        </w:rPr>
        <w:t>метод Лая</w:t>
      </w:r>
      <w:r w:rsidRPr="00545048">
        <w:rPr>
          <w:color w:val="000000"/>
          <w:sz w:val="28"/>
          <w:szCs w:val="28"/>
        </w:rPr>
        <w:t xml:space="preserve"> (</w:t>
      </w:r>
      <w:r w:rsidRPr="00545048">
        <w:rPr>
          <w:color w:val="000000"/>
          <w:sz w:val="28"/>
          <w:szCs w:val="28"/>
          <w:u w:val="single"/>
        </w:rPr>
        <w:t>активно-ілюстративний</w:t>
      </w:r>
      <w:r w:rsidRPr="00545048">
        <w:rPr>
          <w:color w:val="000000"/>
          <w:sz w:val="28"/>
          <w:szCs w:val="28"/>
        </w:rPr>
        <w:t xml:space="preserve">), </w:t>
      </w:r>
      <w:r w:rsidRPr="00545048">
        <w:rPr>
          <w:color w:val="000000"/>
          <w:sz w:val="28"/>
          <w:szCs w:val="28"/>
          <w:u w:val="single"/>
        </w:rPr>
        <w:t>лабораторно-ілюстративний</w:t>
      </w:r>
      <w:r w:rsidRPr="00545048">
        <w:rPr>
          <w:color w:val="000000"/>
          <w:sz w:val="28"/>
          <w:szCs w:val="28"/>
        </w:rPr>
        <w:t xml:space="preserve"> та </w:t>
      </w:r>
      <w:r w:rsidRPr="00545048">
        <w:rPr>
          <w:color w:val="000000"/>
          <w:sz w:val="28"/>
          <w:szCs w:val="28"/>
          <w:u w:val="single"/>
        </w:rPr>
        <w:t>екскурсійно-ілюстративний</w:t>
      </w:r>
      <w:r w:rsidRPr="00545048">
        <w:rPr>
          <w:color w:val="000000"/>
          <w:sz w:val="28"/>
          <w:szCs w:val="28"/>
        </w:rPr>
        <w:t xml:space="preserve">. </w:t>
      </w:r>
      <w:r w:rsidRPr="00545048">
        <w:rPr>
          <w:i/>
          <w:color w:val="000000"/>
          <w:sz w:val="28"/>
          <w:szCs w:val="28"/>
        </w:rPr>
        <w:t>Активні</w:t>
      </w:r>
      <w:r w:rsidRPr="00545048">
        <w:rPr>
          <w:color w:val="000000"/>
          <w:sz w:val="28"/>
          <w:szCs w:val="28"/>
        </w:rPr>
        <w:t xml:space="preserve"> </w:t>
      </w:r>
      <w:r>
        <w:rPr>
          <w:color w:val="000000"/>
          <w:sz w:val="28"/>
          <w:szCs w:val="28"/>
          <w:lang w:val="uk-UA"/>
        </w:rPr>
        <w:t xml:space="preserve">ж </w:t>
      </w:r>
      <w:r w:rsidRPr="00545048">
        <w:rPr>
          <w:color w:val="000000"/>
          <w:sz w:val="28"/>
          <w:szCs w:val="28"/>
        </w:rPr>
        <w:t>методи ставл</w:t>
      </w:r>
      <w:r>
        <w:rPr>
          <w:color w:val="000000"/>
          <w:sz w:val="28"/>
          <w:szCs w:val="28"/>
        </w:rPr>
        <w:t xml:space="preserve">ять дитину в позицію </w:t>
      </w:r>
      <w:proofErr w:type="gramStart"/>
      <w:r>
        <w:rPr>
          <w:color w:val="000000"/>
          <w:sz w:val="28"/>
          <w:szCs w:val="28"/>
        </w:rPr>
        <w:t>досл</w:t>
      </w:r>
      <w:proofErr w:type="gramEnd"/>
      <w:r>
        <w:rPr>
          <w:color w:val="000000"/>
          <w:sz w:val="28"/>
          <w:szCs w:val="28"/>
        </w:rPr>
        <w:t>ідника</w:t>
      </w:r>
      <w:r w:rsidRPr="00545048">
        <w:rPr>
          <w:color w:val="000000"/>
          <w:sz w:val="28"/>
          <w:szCs w:val="28"/>
        </w:rPr>
        <w:t xml:space="preserve">: </w:t>
      </w:r>
      <w:r w:rsidRPr="00545048">
        <w:rPr>
          <w:color w:val="000000"/>
          <w:sz w:val="28"/>
          <w:szCs w:val="28"/>
          <w:u w:val="single"/>
        </w:rPr>
        <w:t>екскурсійно-дослідницький</w:t>
      </w:r>
      <w:r w:rsidRPr="00545048">
        <w:rPr>
          <w:color w:val="000000"/>
          <w:sz w:val="28"/>
          <w:szCs w:val="28"/>
        </w:rPr>
        <w:t xml:space="preserve">, </w:t>
      </w:r>
      <w:r w:rsidRPr="00545048">
        <w:rPr>
          <w:color w:val="000000"/>
          <w:sz w:val="28"/>
          <w:szCs w:val="28"/>
          <w:u w:val="single"/>
        </w:rPr>
        <w:t>лабораторно-дослідницький, реферативно-семінарський</w:t>
      </w:r>
      <w:r w:rsidRPr="00545048">
        <w:rPr>
          <w:color w:val="000000"/>
          <w:sz w:val="28"/>
          <w:szCs w:val="28"/>
        </w:rPr>
        <w:t xml:space="preserve">, </w:t>
      </w:r>
      <w:r w:rsidRPr="00545048">
        <w:rPr>
          <w:color w:val="000000"/>
          <w:sz w:val="28"/>
          <w:szCs w:val="28"/>
          <w:u w:val="single"/>
        </w:rPr>
        <w:t>метод проектів</w:t>
      </w:r>
      <w:r w:rsidRPr="00545048">
        <w:rPr>
          <w:color w:val="000000"/>
          <w:sz w:val="28"/>
          <w:szCs w:val="28"/>
        </w:rPr>
        <w:t xml:space="preserve"> (який допомагає наблизитися до життя).</w:t>
      </w:r>
    </w:p>
    <w:p w:rsidR="00DE591A" w:rsidRPr="00545048" w:rsidRDefault="00DE591A" w:rsidP="00DE591A">
      <w:pPr>
        <w:shd w:val="clear" w:color="auto" w:fill="FFFFFF"/>
        <w:autoSpaceDE w:val="0"/>
        <w:autoSpaceDN w:val="0"/>
        <w:adjustRightInd w:val="0"/>
        <w:ind w:left="-567" w:right="-1" w:firstLine="709"/>
        <w:jc w:val="both"/>
        <w:rPr>
          <w:color w:val="000000"/>
          <w:sz w:val="28"/>
          <w:szCs w:val="28"/>
        </w:rPr>
      </w:pPr>
      <w:r w:rsidRPr="00545048">
        <w:rPr>
          <w:color w:val="000000"/>
          <w:sz w:val="28"/>
          <w:szCs w:val="28"/>
        </w:rPr>
        <w:t xml:space="preserve">Засобами навчання є усі предмети, науково-методичне забезпечення, технічне обладнання, які допомагають забезпечити якісний навчальний </w:t>
      </w:r>
      <w:r>
        <w:rPr>
          <w:color w:val="000000"/>
          <w:sz w:val="28"/>
          <w:szCs w:val="28"/>
        </w:rPr>
        <w:t>процес</w:t>
      </w:r>
      <w:r>
        <w:rPr>
          <w:color w:val="000000"/>
          <w:sz w:val="28"/>
          <w:szCs w:val="28"/>
          <w:lang w:val="uk-UA"/>
        </w:rPr>
        <w:t xml:space="preserve">. </w:t>
      </w:r>
      <w:proofErr w:type="gramStart"/>
      <w:r w:rsidRPr="00545048">
        <w:rPr>
          <w:color w:val="000000"/>
          <w:sz w:val="28"/>
          <w:szCs w:val="28"/>
        </w:rPr>
        <w:t>П</w:t>
      </w:r>
      <w:proofErr w:type="gramEnd"/>
      <w:r w:rsidRPr="00545048">
        <w:rPr>
          <w:color w:val="000000"/>
          <w:sz w:val="28"/>
          <w:szCs w:val="28"/>
        </w:rPr>
        <w:t xml:space="preserve">ідготовка та забезпечення навчальних закладів навчально-методичною документацією повинна відповідати змісту навчання, визначеному стандартами освіти. Забезпечення навчального процесу такими індивідуалізованими засобами навчання, як особисте навчальне приладдя, індивідуальні завдання, роздатковий </w:t>
      </w:r>
      <w:proofErr w:type="gramStart"/>
      <w:r w:rsidRPr="00545048">
        <w:rPr>
          <w:color w:val="000000"/>
          <w:sz w:val="28"/>
          <w:szCs w:val="28"/>
        </w:rPr>
        <w:t>матер</w:t>
      </w:r>
      <w:proofErr w:type="gramEnd"/>
      <w:r w:rsidRPr="00545048">
        <w:rPr>
          <w:color w:val="000000"/>
          <w:sz w:val="28"/>
          <w:szCs w:val="28"/>
        </w:rPr>
        <w:t xml:space="preserve">іал, персональний комп’ютер і т. ін., сприяє успіху навчальної діяльності дітей чи дорослих. </w:t>
      </w:r>
    </w:p>
    <w:p w:rsidR="00DE591A" w:rsidRPr="00545048" w:rsidRDefault="00DE591A" w:rsidP="00DE591A">
      <w:pPr>
        <w:shd w:val="clear" w:color="auto" w:fill="FFFFFF"/>
        <w:tabs>
          <w:tab w:val="left" w:pos="709"/>
          <w:tab w:val="left" w:pos="851"/>
        </w:tabs>
        <w:ind w:left="-567" w:right="-1" w:firstLine="709"/>
        <w:jc w:val="both"/>
        <w:rPr>
          <w:sz w:val="28"/>
          <w:szCs w:val="28"/>
        </w:rPr>
      </w:pPr>
      <w:r w:rsidRPr="009F70C1">
        <w:rPr>
          <w:sz w:val="28"/>
          <w:szCs w:val="28"/>
          <w:lang w:val="uk-UA"/>
        </w:rPr>
        <w:t>Організаційно-в</w:t>
      </w:r>
      <w:r>
        <w:rPr>
          <w:sz w:val="28"/>
          <w:szCs w:val="28"/>
          <w:lang w:val="uk-UA"/>
        </w:rPr>
        <w:t>иховні функції педагога (3-є питання) потребують розуміння п</w:t>
      </w:r>
      <w:r w:rsidRPr="009F70C1">
        <w:rPr>
          <w:sz w:val="28"/>
          <w:szCs w:val="28"/>
          <w:lang w:val="uk-UA"/>
        </w:rPr>
        <w:t>рактичн</w:t>
      </w:r>
      <w:r>
        <w:rPr>
          <w:sz w:val="28"/>
          <w:szCs w:val="28"/>
          <w:lang w:val="uk-UA"/>
        </w:rPr>
        <w:t>их</w:t>
      </w:r>
      <w:r w:rsidRPr="009F70C1">
        <w:rPr>
          <w:sz w:val="28"/>
          <w:szCs w:val="28"/>
          <w:lang w:val="uk-UA"/>
        </w:rPr>
        <w:t xml:space="preserve"> аспект</w:t>
      </w:r>
      <w:r>
        <w:rPr>
          <w:sz w:val="28"/>
          <w:szCs w:val="28"/>
          <w:lang w:val="uk-UA"/>
        </w:rPr>
        <w:t xml:space="preserve">ів </w:t>
      </w:r>
      <w:r w:rsidRPr="009F70C1">
        <w:rPr>
          <w:sz w:val="28"/>
          <w:szCs w:val="28"/>
          <w:lang w:val="uk-UA"/>
        </w:rPr>
        <w:t xml:space="preserve">реалізації цінностей сучасного українського виховання. </w:t>
      </w:r>
      <w:r w:rsidRPr="001770D0">
        <w:rPr>
          <w:color w:val="000000"/>
          <w:sz w:val="28"/>
          <w:szCs w:val="28"/>
          <w:lang w:val="uk-UA"/>
        </w:rPr>
        <w:t xml:space="preserve">Майбутній фахівець повинен бути підготовленим до процесу </w:t>
      </w:r>
      <w:r>
        <w:rPr>
          <w:color w:val="000000"/>
          <w:sz w:val="28"/>
          <w:szCs w:val="28"/>
          <w:lang w:val="uk-UA"/>
        </w:rPr>
        <w:t xml:space="preserve">духовного відродження навчальних закладів, </w:t>
      </w:r>
      <w:r w:rsidRPr="001770D0">
        <w:rPr>
          <w:color w:val="000000"/>
          <w:sz w:val="28"/>
          <w:szCs w:val="28"/>
          <w:lang w:val="uk-UA"/>
        </w:rPr>
        <w:t xml:space="preserve">безперервного самовдосконалення, підвищення кваліфікації, творчого пошуку. </w:t>
      </w:r>
      <w:r w:rsidRPr="00545048">
        <w:rPr>
          <w:color w:val="000000"/>
          <w:sz w:val="28"/>
          <w:szCs w:val="28"/>
        </w:rPr>
        <w:t xml:space="preserve">Творча особистість має характеризуватися здатністю </w:t>
      </w:r>
      <w:proofErr w:type="gramStart"/>
      <w:r w:rsidRPr="00545048">
        <w:rPr>
          <w:color w:val="000000"/>
          <w:sz w:val="28"/>
          <w:szCs w:val="28"/>
        </w:rPr>
        <w:t>п</w:t>
      </w:r>
      <w:proofErr w:type="gramEnd"/>
      <w:r w:rsidRPr="00545048">
        <w:rPr>
          <w:color w:val="000000"/>
          <w:sz w:val="28"/>
          <w:szCs w:val="28"/>
        </w:rPr>
        <w:t>ідходити до роботи нестандартно, шукати і знаходити ефективне розв’язання проблем.</w:t>
      </w:r>
    </w:p>
    <w:p w:rsidR="00DE591A" w:rsidRPr="00A400F9" w:rsidRDefault="00DE591A" w:rsidP="00DE591A">
      <w:pPr>
        <w:tabs>
          <w:tab w:val="left" w:pos="9354"/>
        </w:tabs>
        <w:ind w:left="-567" w:right="-1" w:firstLine="709"/>
        <w:jc w:val="both"/>
        <w:rPr>
          <w:sz w:val="28"/>
          <w:szCs w:val="28"/>
          <w:lang w:val="uk-UA"/>
        </w:rPr>
      </w:pPr>
      <w:r>
        <w:rPr>
          <w:sz w:val="28"/>
          <w:szCs w:val="28"/>
        </w:rPr>
        <w:t>4-е питання про ч</w:t>
      </w:r>
      <w:r w:rsidRPr="009F70C1">
        <w:rPr>
          <w:sz w:val="28"/>
          <w:szCs w:val="28"/>
          <w:lang w:val="uk-UA"/>
        </w:rPr>
        <w:t xml:space="preserve">инники </w:t>
      </w:r>
      <w:r w:rsidRPr="009F70C1">
        <w:rPr>
          <w:sz w:val="28"/>
          <w:szCs w:val="28"/>
          <w:lang w:val="uk-UA" w:eastAsia="uk-UA"/>
        </w:rPr>
        <w:t xml:space="preserve">успішної реалізації моделі освітньо-професійної </w:t>
      </w:r>
      <w:proofErr w:type="gramStart"/>
      <w:r w:rsidRPr="009F70C1">
        <w:rPr>
          <w:sz w:val="28"/>
          <w:szCs w:val="28"/>
          <w:lang w:val="uk-UA" w:eastAsia="uk-UA"/>
        </w:rPr>
        <w:t>п</w:t>
      </w:r>
      <w:proofErr w:type="gramEnd"/>
      <w:r w:rsidRPr="009F70C1">
        <w:rPr>
          <w:sz w:val="28"/>
          <w:szCs w:val="28"/>
          <w:lang w:val="uk-UA" w:eastAsia="uk-UA"/>
        </w:rPr>
        <w:t>ідготовки фахівця до майбутньої професійної діяльності</w:t>
      </w:r>
      <w:r>
        <w:rPr>
          <w:sz w:val="28"/>
          <w:szCs w:val="28"/>
          <w:lang w:eastAsia="uk-UA"/>
        </w:rPr>
        <w:t xml:space="preserve"> допоможе з’ясувати важливі ідеї практичного забезпечення цієї підготовки</w:t>
      </w:r>
      <w:r>
        <w:rPr>
          <w:lang w:eastAsia="uk-UA"/>
        </w:rPr>
        <w:t xml:space="preserve">: </w:t>
      </w:r>
      <w:r w:rsidRPr="00A400F9">
        <w:rPr>
          <w:sz w:val="28"/>
          <w:szCs w:val="28"/>
        </w:rPr>
        <w:t>орієнтаці</w:t>
      </w:r>
      <w:r>
        <w:rPr>
          <w:sz w:val="28"/>
          <w:szCs w:val="28"/>
          <w:lang w:val="uk-UA"/>
        </w:rPr>
        <w:t>я</w:t>
      </w:r>
      <w:r w:rsidRPr="00A400F9">
        <w:rPr>
          <w:sz w:val="28"/>
          <w:szCs w:val="28"/>
        </w:rPr>
        <w:t xml:space="preserve"> на гуманізацію свідомості, демократичні цінності, становлення національної самосвідомості; праця, що забезпечує власний досвід формування ціннісних орієнтацій, участь у </w:t>
      </w:r>
      <w:r w:rsidRPr="00A400F9">
        <w:rPr>
          <w:sz w:val="28"/>
          <w:szCs w:val="28"/>
        </w:rPr>
        <w:lastRenderedPageBreak/>
        <w:t>доброчинній діяльності; атмосфера життєдіяльності; статус суб’єкта у вихованні; педагогічна майстерність.</w:t>
      </w:r>
      <w:r w:rsidRPr="00A400F9">
        <w:rPr>
          <w:sz w:val="28"/>
          <w:szCs w:val="28"/>
          <w:lang w:val="uk-UA"/>
        </w:rPr>
        <w:t xml:space="preserve"> </w:t>
      </w:r>
    </w:p>
    <w:p w:rsidR="00DE591A" w:rsidRPr="007B7D0B" w:rsidRDefault="00DE591A" w:rsidP="00DE591A">
      <w:pPr>
        <w:pStyle w:val="a9"/>
        <w:tabs>
          <w:tab w:val="left" w:pos="9354"/>
        </w:tabs>
        <w:ind w:left="-567" w:right="-1" w:firstLine="709"/>
        <w:rPr>
          <w:sz w:val="28"/>
          <w:szCs w:val="28"/>
        </w:rPr>
      </w:pPr>
      <w:r w:rsidRPr="007B7D0B">
        <w:rPr>
          <w:sz w:val="28"/>
          <w:szCs w:val="28"/>
        </w:rPr>
        <w:t xml:space="preserve">Якщо базовим компонентом педагогічної якості є орієнтація на людину, це </w:t>
      </w:r>
      <w:r>
        <w:rPr>
          <w:sz w:val="28"/>
          <w:szCs w:val="28"/>
        </w:rPr>
        <w:t>потребу</w:t>
      </w:r>
      <w:r w:rsidRPr="007B7D0B">
        <w:rPr>
          <w:sz w:val="28"/>
          <w:szCs w:val="28"/>
        </w:rPr>
        <w:t xml:space="preserve">є </w:t>
      </w:r>
      <w:r w:rsidRPr="007B7D0B">
        <w:rPr>
          <w:i/>
          <w:sz w:val="28"/>
          <w:szCs w:val="28"/>
        </w:rPr>
        <w:t xml:space="preserve">зміни </w:t>
      </w:r>
      <w:r>
        <w:rPr>
          <w:i/>
          <w:sz w:val="28"/>
          <w:szCs w:val="28"/>
        </w:rPr>
        <w:t>наявн</w:t>
      </w:r>
      <w:r w:rsidRPr="007B7D0B">
        <w:rPr>
          <w:i/>
          <w:sz w:val="28"/>
          <w:szCs w:val="28"/>
        </w:rPr>
        <w:t xml:space="preserve">ої стратегії підготовки </w:t>
      </w:r>
      <w:r>
        <w:rPr>
          <w:i/>
          <w:sz w:val="28"/>
          <w:szCs w:val="28"/>
        </w:rPr>
        <w:t>й</w:t>
      </w:r>
      <w:r w:rsidRPr="007B7D0B">
        <w:rPr>
          <w:i/>
          <w:sz w:val="28"/>
          <w:szCs w:val="28"/>
        </w:rPr>
        <w:t xml:space="preserve"> орієнтації в роботі зі студентом (</w:t>
      </w:r>
      <w:r>
        <w:rPr>
          <w:i/>
          <w:sz w:val="28"/>
          <w:szCs w:val="28"/>
        </w:rPr>
        <w:t>у</w:t>
      </w:r>
      <w:r w:rsidRPr="007B7D0B">
        <w:rPr>
          <w:i/>
          <w:sz w:val="28"/>
          <w:szCs w:val="28"/>
        </w:rPr>
        <w:t xml:space="preserve"> системі „</w:t>
      </w:r>
      <w:r>
        <w:rPr>
          <w:i/>
          <w:sz w:val="28"/>
          <w:szCs w:val="28"/>
        </w:rPr>
        <w:t>Л</w:t>
      </w:r>
      <w:r w:rsidRPr="007B7D0B">
        <w:rPr>
          <w:i/>
          <w:sz w:val="28"/>
          <w:szCs w:val="28"/>
        </w:rPr>
        <w:t>юдина – людина”</w:t>
      </w:r>
      <w:r w:rsidRPr="007B7D0B">
        <w:rPr>
          <w:sz w:val="28"/>
          <w:szCs w:val="28"/>
        </w:rPr>
        <w:t xml:space="preserve">). При цьому результатом такої підготовки стає розвиток у майбутнього спеціаліста здібності до пробудження в іншому людської сутності, поєднаної з установкою на постійне професійно-особистісне самовдосконалення, професійне самовиховання. </w:t>
      </w:r>
    </w:p>
    <w:p w:rsidR="00DE591A" w:rsidRPr="007B7D0B" w:rsidRDefault="00DE591A" w:rsidP="00DE591A">
      <w:pPr>
        <w:tabs>
          <w:tab w:val="left" w:pos="9354"/>
        </w:tabs>
        <w:ind w:left="-567" w:right="-1" w:firstLine="709"/>
        <w:jc w:val="both"/>
        <w:rPr>
          <w:sz w:val="28"/>
          <w:szCs w:val="28"/>
        </w:rPr>
      </w:pPr>
      <w:r w:rsidRPr="00A400F9">
        <w:rPr>
          <w:color w:val="000000"/>
          <w:sz w:val="28"/>
          <w:szCs w:val="28"/>
          <w:lang w:val="uk-UA"/>
        </w:rPr>
        <w:t>В</w:t>
      </w:r>
      <w:r>
        <w:rPr>
          <w:color w:val="000000"/>
          <w:sz w:val="28"/>
          <w:szCs w:val="28"/>
          <w:lang w:val="uk-UA"/>
        </w:rPr>
        <w:t>ідтак в</w:t>
      </w:r>
      <w:r w:rsidRPr="00A400F9">
        <w:rPr>
          <w:color w:val="000000"/>
          <w:sz w:val="28"/>
          <w:szCs w:val="28"/>
          <w:lang w:val="uk-UA"/>
        </w:rPr>
        <w:t>ажливим ч</w:t>
      </w:r>
      <w:r w:rsidRPr="00A400F9">
        <w:rPr>
          <w:sz w:val="28"/>
          <w:szCs w:val="28"/>
          <w:lang w:val="uk-UA"/>
        </w:rPr>
        <w:t>инником успішної реалізації моделі формування змісту педагогічних дисциплін</w:t>
      </w:r>
      <w:r w:rsidRPr="00A400F9">
        <w:rPr>
          <w:lang w:val="uk-UA"/>
        </w:rPr>
        <w:t xml:space="preserve"> </w:t>
      </w:r>
      <w:r w:rsidRPr="00A400F9">
        <w:rPr>
          <w:sz w:val="28"/>
          <w:szCs w:val="28"/>
          <w:lang w:val="uk-UA"/>
        </w:rPr>
        <w:t xml:space="preserve">є </w:t>
      </w:r>
      <w:r w:rsidRPr="00A400F9">
        <w:rPr>
          <w:i/>
          <w:sz w:val="28"/>
          <w:szCs w:val="28"/>
          <w:lang w:val="uk-UA"/>
        </w:rPr>
        <w:t>засвоєння духовного досвіду</w:t>
      </w:r>
      <w:r w:rsidRPr="00A400F9">
        <w:rPr>
          <w:sz w:val="28"/>
          <w:szCs w:val="28"/>
          <w:lang w:val="uk-UA"/>
        </w:rPr>
        <w:t xml:space="preserve">. </w:t>
      </w:r>
      <w:r>
        <w:rPr>
          <w:sz w:val="28"/>
          <w:szCs w:val="28"/>
        </w:rPr>
        <w:t>П</w:t>
      </w:r>
      <w:r w:rsidRPr="007B7D0B">
        <w:rPr>
          <w:sz w:val="28"/>
          <w:szCs w:val="28"/>
        </w:rPr>
        <w:t>еребудов</w:t>
      </w:r>
      <w:r>
        <w:rPr>
          <w:sz w:val="28"/>
          <w:szCs w:val="28"/>
        </w:rPr>
        <w:t>а</w:t>
      </w:r>
      <w:r w:rsidRPr="007B7D0B">
        <w:rPr>
          <w:sz w:val="28"/>
          <w:szCs w:val="28"/>
        </w:rPr>
        <w:t xml:space="preserve"> системи виховання </w:t>
      </w:r>
      <w:proofErr w:type="gramStart"/>
      <w:r w:rsidRPr="007B7D0B">
        <w:rPr>
          <w:sz w:val="28"/>
          <w:szCs w:val="28"/>
        </w:rPr>
        <w:t>на</w:t>
      </w:r>
      <w:proofErr w:type="gramEnd"/>
      <w:r w:rsidRPr="007B7D0B">
        <w:rPr>
          <w:sz w:val="28"/>
          <w:szCs w:val="28"/>
        </w:rPr>
        <w:t xml:space="preserve"> </w:t>
      </w:r>
      <w:proofErr w:type="gramStart"/>
      <w:r w:rsidRPr="007B7D0B">
        <w:rPr>
          <w:sz w:val="28"/>
          <w:szCs w:val="28"/>
        </w:rPr>
        <w:t>основ</w:t>
      </w:r>
      <w:proofErr w:type="gramEnd"/>
      <w:r w:rsidRPr="007B7D0B">
        <w:rPr>
          <w:sz w:val="28"/>
          <w:szCs w:val="28"/>
        </w:rPr>
        <w:t xml:space="preserve">і демократичних засад означає створення умов, за яких людина діяла б як </w:t>
      </w:r>
      <w:r w:rsidRPr="007B7D0B">
        <w:rPr>
          <w:i/>
          <w:sz w:val="28"/>
          <w:szCs w:val="28"/>
        </w:rPr>
        <w:t>суб’єкт власного виховання</w:t>
      </w:r>
      <w:r w:rsidRPr="007B7D0B">
        <w:rPr>
          <w:sz w:val="28"/>
          <w:szCs w:val="28"/>
        </w:rPr>
        <w:t xml:space="preserve">. Це </w:t>
      </w:r>
      <w:r>
        <w:rPr>
          <w:sz w:val="28"/>
          <w:szCs w:val="28"/>
        </w:rPr>
        <w:t>потребу</w:t>
      </w:r>
      <w:r w:rsidRPr="007B7D0B">
        <w:rPr>
          <w:sz w:val="28"/>
          <w:szCs w:val="28"/>
        </w:rPr>
        <w:t xml:space="preserve">є розриву (або значного послаблення) однопредметної взаємодії учасників процесу виховання і передбачає надання студентам самостійності </w:t>
      </w:r>
      <w:r>
        <w:rPr>
          <w:sz w:val="28"/>
          <w:szCs w:val="28"/>
        </w:rPr>
        <w:t>та</w:t>
      </w:r>
      <w:r w:rsidRPr="007B7D0B">
        <w:rPr>
          <w:sz w:val="28"/>
          <w:szCs w:val="28"/>
        </w:rPr>
        <w:t xml:space="preserve"> самовідповідальності. </w:t>
      </w:r>
    </w:p>
    <w:p w:rsidR="00DE591A" w:rsidRPr="007B7D0B" w:rsidRDefault="00DE591A" w:rsidP="00DE591A">
      <w:pPr>
        <w:pStyle w:val="a9"/>
        <w:tabs>
          <w:tab w:val="left" w:pos="9354"/>
        </w:tabs>
        <w:ind w:left="-567" w:right="-1" w:firstLine="709"/>
        <w:rPr>
          <w:sz w:val="28"/>
          <w:szCs w:val="28"/>
        </w:rPr>
      </w:pPr>
      <w:r w:rsidRPr="007B7D0B">
        <w:rPr>
          <w:sz w:val="28"/>
          <w:szCs w:val="28"/>
        </w:rPr>
        <w:t>Засвоєння досвіду І.</w:t>
      </w:r>
      <w:r>
        <w:rPr>
          <w:sz w:val="28"/>
          <w:szCs w:val="28"/>
        </w:rPr>
        <w:t> </w:t>
      </w:r>
      <w:r w:rsidRPr="007B7D0B">
        <w:rPr>
          <w:sz w:val="28"/>
          <w:szCs w:val="28"/>
        </w:rPr>
        <w:t xml:space="preserve">Зязюн узалежнює </w:t>
      </w:r>
      <w:r>
        <w:rPr>
          <w:sz w:val="28"/>
          <w:szCs w:val="28"/>
        </w:rPr>
        <w:t>передовсім</w:t>
      </w:r>
      <w:r w:rsidRPr="007B7D0B">
        <w:rPr>
          <w:sz w:val="28"/>
          <w:szCs w:val="28"/>
        </w:rPr>
        <w:t xml:space="preserve"> від </w:t>
      </w:r>
      <w:r w:rsidRPr="007B7D0B">
        <w:rPr>
          <w:i/>
          <w:sz w:val="28"/>
          <w:szCs w:val="28"/>
        </w:rPr>
        <w:t>педагогічної майстерності</w:t>
      </w:r>
      <w:r>
        <w:rPr>
          <w:i/>
          <w:sz w:val="28"/>
          <w:szCs w:val="28"/>
        </w:rPr>
        <w:t>.</w:t>
      </w:r>
      <w:r w:rsidRPr="007B7D0B">
        <w:rPr>
          <w:i/>
          <w:sz w:val="28"/>
          <w:szCs w:val="28"/>
        </w:rPr>
        <w:t xml:space="preserve"> </w:t>
      </w:r>
      <w:r>
        <w:rPr>
          <w:sz w:val="28"/>
          <w:szCs w:val="28"/>
        </w:rPr>
        <w:t xml:space="preserve">І </w:t>
      </w:r>
      <w:r w:rsidRPr="007B7D0B">
        <w:rPr>
          <w:sz w:val="28"/>
          <w:szCs w:val="28"/>
        </w:rPr>
        <w:t>поступ до майстерності завжди має професійно-виховну і самовиховну цілеспрямованість.</w:t>
      </w:r>
    </w:p>
    <w:p w:rsidR="00DE591A" w:rsidRDefault="00DE591A" w:rsidP="00DE591A">
      <w:pPr>
        <w:tabs>
          <w:tab w:val="left" w:pos="-284"/>
          <w:tab w:val="left" w:pos="142"/>
          <w:tab w:val="left" w:pos="1134"/>
        </w:tabs>
        <w:spacing w:line="276" w:lineRule="auto"/>
        <w:ind w:left="-567" w:right="-1" w:firstLine="709"/>
        <w:jc w:val="both"/>
        <w:outlineLvl w:val="0"/>
        <w:rPr>
          <w:b/>
          <w:i/>
          <w:sz w:val="28"/>
          <w:szCs w:val="28"/>
          <w:u w:val="single"/>
          <w:lang w:val="uk-UA"/>
        </w:rPr>
      </w:pPr>
    </w:p>
    <w:p w:rsidR="00DE591A" w:rsidRDefault="00DE591A" w:rsidP="00DE591A">
      <w:pPr>
        <w:tabs>
          <w:tab w:val="left" w:pos="-284"/>
          <w:tab w:val="left" w:pos="142"/>
          <w:tab w:val="left" w:pos="1134"/>
        </w:tabs>
        <w:spacing w:line="276" w:lineRule="auto"/>
        <w:ind w:left="-567" w:right="-1" w:firstLine="709"/>
        <w:jc w:val="both"/>
        <w:outlineLvl w:val="0"/>
        <w:rPr>
          <w:b/>
          <w:sz w:val="28"/>
          <w:szCs w:val="28"/>
          <w:lang w:val="uk-UA" w:eastAsia="uk-UA"/>
        </w:rPr>
      </w:pPr>
      <w:r w:rsidRPr="009F70C1">
        <w:rPr>
          <w:b/>
          <w:i/>
          <w:sz w:val="28"/>
          <w:szCs w:val="28"/>
          <w:u w:val="single"/>
          <w:lang w:val="uk-UA"/>
        </w:rPr>
        <w:t>Тема 7.</w:t>
      </w:r>
      <w:r w:rsidRPr="009F70C1">
        <w:rPr>
          <w:rStyle w:val="2"/>
          <w:sz w:val="28"/>
          <w:szCs w:val="28"/>
          <w:lang w:val="uk-UA"/>
        </w:rPr>
        <w:t xml:space="preserve"> </w:t>
      </w:r>
      <w:r w:rsidRPr="009F70C1">
        <w:rPr>
          <w:b/>
          <w:sz w:val="28"/>
          <w:szCs w:val="28"/>
          <w:lang w:val="uk-UA"/>
        </w:rPr>
        <w:t>Освітньо-професійна програма підготовки фахівця і с</w:t>
      </w:r>
      <w:r w:rsidRPr="009F70C1">
        <w:rPr>
          <w:b/>
          <w:sz w:val="28"/>
          <w:szCs w:val="28"/>
          <w:lang w:val="uk-UA" w:eastAsia="uk-UA"/>
        </w:rPr>
        <w:t>ист</w:t>
      </w:r>
      <w:r>
        <w:rPr>
          <w:b/>
          <w:sz w:val="28"/>
          <w:szCs w:val="28"/>
          <w:lang w:val="uk-UA" w:eastAsia="uk-UA"/>
        </w:rPr>
        <w:t>емний аналіз діяльності фахівця</w:t>
      </w:r>
    </w:p>
    <w:p w:rsidR="00DE591A" w:rsidRDefault="00DE591A" w:rsidP="00DE591A">
      <w:pPr>
        <w:tabs>
          <w:tab w:val="left" w:pos="-284"/>
          <w:tab w:val="left" w:pos="142"/>
          <w:tab w:val="left" w:pos="1134"/>
        </w:tabs>
        <w:spacing w:line="276" w:lineRule="auto"/>
        <w:ind w:left="-567" w:right="-1" w:firstLine="709"/>
        <w:jc w:val="both"/>
        <w:outlineLvl w:val="0"/>
        <w:rPr>
          <w:b/>
          <w:bCs/>
          <w:sz w:val="28"/>
          <w:szCs w:val="28"/>
          <w:lang w:val="uk-UA"/>
        </w:rPr>
      </w:pPr>
    </w:p>
    <w:p w:rsidR="00DE591A" w:rsidRPr="00D02FC0" w:rsidRDefault="00DE591A" w:rsidP="00DE591A">
      <w:pPr>
        <w:tabs>
          <w:tab w:val="left" w:pos="-567"/>
          <w:tab w:val="left" w:pos="567"/>
        </w:tabs>
        <w:ind w:left="-567" w:right="141" w:firstLine="709"/>
        <w:jc w:val="both"/>
        <w:rPr>
          <w:b/>
          <w:sz w:val="28"/>
          <w:szCs w:val="28"/>
          <w:lang w:val="uk-UA"/>
        </w:rPr>
      </w:pPr>
      <w:r>
        <w:rPr>
          <w:b/>
          <w:sz w:val="28"/>
          <w:szCs w:val="28"/>
          <w:lang w:val="uk-UA"/>
        </w:rPr>
        <w:t>План</w:t>
      </w:r>
    </w:p>
    <w:p w:rsidR="00DE591A" w:rsidRPr="009F70C1" w:rsidRDefault="00DE591A" w:rsidP="00DE591A">
      <w:pPr>
        <w:tabs>
          <w:tab w:val="left" w:pos="-284"/>
          <w:tab w:val="left" w:pos="567"/>
          <w:tab w:val="left" w:pos="709"/>
        </w:tabs>
        <w:autoSpaceDE w:val="0"/>
        <w:autoSpaceDN w:val="0"/>
        <w:adjustRightInd w:val="0"/>
        <w:ind w:left="-567" w:right="-1" w:firstLine="709"/>
        <w:jc w:val="both"/>
        <w:rPr>
          <w:i/>
          <w:sz w:val="28"/>
          <w:szCs w:val="28"/>
          <w:lang w:val="uk-UA"/>
        </w:rPr>
      </w:pPr>
      <w:r w:rsidRPr="009F70C1">
        <w:rPr>
          <w:rStyle w:val="2"/>
          <w:sz w:val="28"/>
          <w:szCs w:val="28"/>
          <w:lang w:val="uk-UA"/>
        </w:rPr>
        <w:t>1.</w:t>
      </w:r>
      <w:r w:rsidRPr="00784A23">
        <w:rPr>
          <w:sz w:val="28"/>
          <w:szCs w:val="28"/>
          <w:lang w:val="uk-UA"/>
        </w:rPr>
        <w:t xml:space="preserve"> </w:t>
      </w:r>
      <w:r w:rsidRPr="009F70C1">
        <w:rPr>
          <w:sz w:val="28"/>
          <w:szCs w:val="28"/>
          <w:lang w:val="uk-UA"/>
        </w:rPr>
        <w:t>Професійні завдання та якісний процес підготовки фахівця.</w:t>
      </w:r>
    </w:p>
    <w:p w:rsidR="00DE591A" w:rsidRPr="009F70C1" w:rsidRDefault="00DE591A" w:rsidP="00DE591A">
      <w:pPr>
        <w:numPr>
          <w:ilvl w:val="0"/>
          <w:numId w:val="6"/>
        </w:numPr>
        <w:tabs>
          <w:tab w:val="clear" w:pos="360"/>
          <w:tab w:val="num" w:pos="-284"/>
          <w:tab w:val="left" w:pos="567"/>
          <w:tab w:val="left" w:pos="709"/>
        </w:tabs>
        <w:autoSpaceDE w:val="0"/>
        <w:autoSpaceDN w:val="0"/>
        <w:adjustRightInd w:val="0"/>
        <w:ind w:left="-567" w:right="-1" w:firstLine="709"/>
        <w:jc w:val="both"/>
        <w:rPr>
          <w:i/>
          <w:sz w:val="28"/>
          <w:szCs w:val="28"/>
          <w:lang w:val="uk-UA"/>
        </w:rPr>
      </w:pPr>
      <w:r w:rsidRPr="009F70C1">
        <w:rPr>
          <w:sz w:val="28"/>
          <w:szCs w:val="28"/>
          <w:lang w:val="uk-UA"/>
        </w:rPr>
        <w:t>Поєднання різних елементів навчальної діяльності у реалізації методологічних підходів освітньої та професійної підготовки фахівця у ВНЗ.</w:t>
      </w:r>
    </w:p>
    <w:p w:rsidR="00DE591A" w:rsidRPr="009F70C1" w:rsidRDefault="00DE591A" w:rsidP="00DE591A">
      <w:pPr>
        <w:numPr>
          <w:ilvl w:val="0"/>
          <w:numId w:val="6"/>
        </w:numPr>
        <w:shd w:val="clear" w:color="auto" w:fill="FFFFFF"/>
        <w:tabs>
          <w:tab w:val="left" w:pos="-284"/>
          <w:tab w:val="left" w:pos="709"/>
        </w:tabs>
        <w:ind w:left="-567" w:firstLine="709"/>
        <w:jc w:val="both"/>
        <w:rPr>
          <w:bCs/>
          <w:sz w:val="28"/>
          <w:szCs w:val="28"/>
          <w:lang w:val="uk-UA"/>
        </w:rPr>
      </w:pPr>
      <w:r w:rsidRPr="009F70C1">
        <w:rPr>
          <w:sz w:val="28"/>
          <w:szCs w:val="28"/>
          <w:lang w:val="uk-UA" w:eastAsia="uk-UA"/>
        </w:rPr>
        <w:t>Системний аналіз професійної і соціальної діяльності фахівця та побудова теоретичної основи загальної схеми формування змісту навчання.</w:t>
      </w:r>
    </w:p>
    <w:p w:rsidR="00DE591A" w:rsidRPr="009F70C1" w:rsidRDefault="00DE591A" w:rsidP="00DE591A">
      <w:pPr>
        <w:numPr>
          <w:ilvl w:val="0"/>
          <w:numId w:val="6"/>
        </w:numPr>
        <w:tabs>
          <w:tab w:val="left" w:pos="-284"/>
          <w:tab w:val="left" w:pos="567"/>
          <w:tab w:val="left" w:pos="709"/>
        </w:tabs>
        <w:autoSpaceDE w:val="0"/>
        <w:autoSpaceDN w:val="0"/>
        <w:adjustRightInd w:val="0"/>
        <w:ind w:left="-567" w:right="-1" w:firstLine="709"/>
        <w:jc w:val="both"/>
        <w:rPr>
          <w:rStyle w:val="2"/>
          <w:sz w:val="28"/>
          <w:szCs w:val="28"/>
          <w:lang w:val="uk-UA"/>
        </w:rPr>
      </w:pPr>
      <w:r w:rsidRPr="009F70C1">
        <w:rPr>
          <w:sz w:val="28"/>
          <w:szCs w:val="28"/>
          <w:lang w:val="uk-UA"/>
        </w:rPr>
        <w:t>Роль самостійної роботи студентів</w:t>
      </w:r>
      <w:r w:rsidRPr="009F70C1">
        <w:rPr>
          <w:rStyle w:val="2"/>
          <w:sz w:val="28"/>
          <w:szCs w:val="28"/>
          <w:lang w:val="uk-UA"/>
        </w:rPr>
        <w:t xml:space="preserve"> у здобутті освітніх рівнів фахівця (бакалавр, магістр, доктор філософії, доктор наук).</w:t>
      </w:r>
    </w:p>
    <w:p w:rsidR="00DE591A" w:rsidRPr="009F70C1" w:rsidRDefault="00DE591A" w:rsidP="00DE591A">
      <w:pPr>
        <w:numPr>
          <w:ilvl w:val="0"/>
          <w:numId w:val="6"/>
        </w:numPr>
        <w:tabs>
          <w:tab w:val="left" w:pos="-284"/>
          <w:tab w:val="left" w:pos="567"/>
          <w:tab w:val="left" w:pos="709"/>
        </w:tabs>
        <w:autoSpaceDE w:val="0"/>
        <w:autoSpaceDN w:val="0"/>
        <w:adjustRightInd w:val="0"/>
        <w:ind w:left="-567" w:right="-1" w:firstLine="709"/>
        <w:jc w:val="both"/>
        <w:rPr>
          <w:sz w:val="28"/>
          <w:szCs w:val="28"/>
          <w:lang w:val="uk-UA"/>
        </w:rPr>
      </w:pPr>
      <w:r w:rsidRPr="009F70C1">
        <w:rPr>
          <w:rFonts w:eastAsia="Calibri"/>
          <w:sz w:val="28"/>
          <w:szCs w:val="28"/>
          <w:lang w:val="uk-UA"/>
        </w:rPr>
        <w:t xml:space="preserve">Державні вимоги до властивостей та якостей особистості, </w:t>
      </w:r>
      <w:r w:rsidRPr="009F70C1">
        <w:rPr>
          <w:sz w:val="28"/>
          <w:szCs w:val="28"/>
          <w:lang w:val="uk-UA"/>
        </w:rPr>
        <w:t>виробничі функції діяльності фахівця</w:t>
      </w:r>
      <w:r w:rsidRPr="009F70C1">
        <w:rPr>
          <w:rFonts w:eastAsia="Calibri"/>
          <w:sz w:val="28"/>
          <w:szCs w:val="28"/>
          <w:lang w:val="uk-UA"/>
        </w:rPr>
        <w:t xml:space="preserve"> </w:t>
      </w:r>
      <w:r w:rsidRPr="009F70C1">
        <w:rPr>
          <w:sz w:val="28"/>
          <w:szCs w:val="28"/>
          <w:lang w:val="uk-UA"/>
        </w:rPr>
        <w:t xml:space="preserve">та відповідна освітньо-професійна програма її підготовки. </w:t>
      </w:r>
    </w:p>
    <w:p w:rsidR="00DE591A" w:rsidRDefault="00DE591A" w:rsidP="00DE591A">
      <w:pPr>
        <w:tabs>
          <w:tab w:val="left" w:pos="-567"/>
          <w:tab w:val="num" w:pos="-142"/>
          <w:tab w:val="left" w:pos="709"/>
          <w:tab w:val="left" w:pos="993"/>
        </w:tabs>
        <w:ind w:left="-567" w:right="141" w:firstLine="709"/>
        <w:jc w:val="both"/>
        <w:rPr>
          <w:i/>
          <w:sz w:val="28"/>
          <w:szCs w:val="28"/>
          <w:lang w:val="uk-UA"/>
        </w:rPr>
      </w:pPr>
    </w:p>
    <w:p w:rsidR="00DE591A" w:rsidRDefault="00DE591A" w:rsidP="00DE591A">
      <w:pPr>
        <w:tabs>
          <w:tab w:val="left" w:pos="142"/>
          <w:tab w:val="num" w:pos="360"/>
          <w:tab w:val="left" w:pos="426"/>
          <w:tab w:val="left" w:pos="567"/>
          <w:tab w:val="left" w:pos="1134"/>
        </w:tabs>
        <w:spacing w:line="276" w:lineRule="auto"/>
        <w:ind w:left="-567" w:right="-1" w:firstLine="709"/>
        <w:jc w:val="center"/>
        <w:rPr>
          <w:b/>
          <w:sz w:val="28"/>
          <w:szCs w:val="28"/>
          <w:lang w:val="uk-UA"/>
        </w:rPr>
      </w:pPr>
      <w:r w:rsidRPr="007A1BEC">
        <w:rPr>
          <w:b/>
          <w:sz w:val="28"/>
          <w:szCs w:val="28"/>
          <w:lang w:val="uk-UA"/>
        </w:rPr>
        <w:t>Література</w:t>
      </w:r>
    </w:p>
    <w:p w:rsidR="00DE591A" w:rsidRPr="007A1BEC" w:rsidRDefault="00DE591A" w:rsidP="00DE591A">
      <w:pPr>
        <w:tabs>
          <w:tab w:val="left" w:pos="142"/>
          <w:tab w:val="num" w:pos="360"/>
          <w:tab w:val="left" w:pos="426"/>
          <w:tab w:val="left" w:pos="567"/>
          <w:tab w:val="left" w:pos="1134"/>
        </w:tabs>
        <w:spacing w:line="276" w:lineRule="auto"/>
        <w:ind w:left="-567" w:right="-1" w:firstLine="709"/>
        <w:rPr>
          <w:b/>
          <w:sz w:val="28"/>
          <w:szCs w:val="28"/>
          <w:lang w:val="uk-UA"/>
        </w:rPr>
      </w:pPr>
      <w:r>
        <w:rPr>
          <w:b/>
          <w:sz w:val="28"/>
          <w:szCs w:val="28"/>
          <w:lang w:val="uk-UA"/>
        </w:rPr>
        <w:t>Основна</w:t>
      </w:r>
      <w:r w:rsidRPr="007A1BEC">
        <w:rPr>
          <w:b/>
          <w:sz w:val="28"/>
          <w:szCs w:val="28"/>
          <w:lang w:val="uk-UA"/>
        </w:rPr>
        <w:t>:</w:t>
      </w:r>
    </w:p>
    <w:p w:rsidR="00DE591A" w:rsidRPr="009F70C1" w:rsidRDefault="00DE591A" w:rsidP="00DE591A">
      <w:pPr>
        <w:numPr>
          <w:ilvl w:val="0"/>
          <w:numId w:val="8"/>
        </w:numPr>
        <w:tabs>
          <w:tab w:val="left" w:pos="-284"/>
          <w:tab w:val="left" w:pos="426"/>
          <w:tab w:val="left" w:pos="567"/>
          <w:tab w:val="left" w:pos="709"/>
        </w:tabs>
        <w:ind w:left="-567" w:right="-1" w:firstLine="709"/>
        <w:jc w:val="both"/>
        <w:rPr>
          <w:sz w:val="28"/>
          <w:szCs w:val="28"/>
          <w:lang w:val="uk-UA"/>
        </w:rPr>
      </w:pPr>
      <w:r w:rsidRPr="009F70C1">
        <w:rPr>
          <w:sz w:val="28"/>
          <w:szCs w:val="28"/>
          <w:lang w:val="uk-UA"/>
        </w:rPr>
        <w:t>Закон України «Про вищу освіту»</w:t>
      </w:r>
      <w:r>
        <w:rPr>
          <w:sz w:val="28"/>
          <w:szCs w:val="28"/>
          <w:lang w:val="uk-UA"/>
        </w:rPr>
        <w:t>.</w:t>
      </w:r>
      <w:r w:rsidRPr="009F70C1">
        <w:rPr>
          <w:sz w:val="28"/>
          <w:szCs w:val="28"/>
          <w:lang w:val="uk-UA"/>
        </w:rPr>
        <w:t xml:space="preserve"> </w:t>
      </w:r>
      <w:r w:rsidRPr="00123E98">
        <w:rPr>
          <w:i/>
          <w:sz w:val="28"/>
          <w:szCs w:val="28"/>
          <w:lang w:val="uk-UA"/>
        </w:rPr>
        <w:t>Відомості Верховної Ради (ВВР)</w:t>
      </w:r>
      <w:r w:rsidRPr="009F70C1">
        <w:rPr>
          <w:sz w:val="28"/>
          <w:szCs w:val="28"/>
          <w:lang w:val="uk-UA"/>
        </w:rPr>
        <w:t>. 2014. № 37</w:t>
      </w:r>
      <w:r>
        <w:rPr>
          <w:sz w:val="28"/>
          <w:szCs w:val="28"/>
          <w:lang w:val="uk-UA"/>
        </w:rPr>
        <w:t>.</w:t>
      </w:r>
      <w:r w:rsidRPr="009F70C1">
        <w:rPr>
          <w:sz w:val="28"/>
          <w:szCs w:val="28"/>
          <w:lang w:val="uk-UA"/>
        </w:rPr>
        <w:t xml:space="preserve"> 38 с.</w:t>
      </w:r>
    </w:p>
    <w:p w:rsidR="00DE591A" w:rsidRPr="009F70C1" w:rsidRDefault="00DE591A" w:rsidP="00DE591A">
      <w:pPr>
        <w:numPr>
          <w:ilvl w:val="0"/>
          <w:numId w:val="8"/>
        </w:numPr>
        <w:tabs>
          <w:tab w:val="left" w:pos="-284"/>
          <w:tab w:val="left" w:pos="0"/>
          <w:tab w:val="left" w:pos="426"/>
          <w:tab w:val="left" w:pos="567"/>
          <w:tab w:val="left" w:pos="709"/>
          <w:tab w:val="left" w:pos="1134"/>
          <w:tab w:val="left" w:pos="9354"/>
        </w:tabs>
        <w:ind w:left="-567" w:right="-1" w:firstLine="709"/>
        <w:jc w:val="both"/>
        <w:rPr>
          <w:sz w:val="28"/>
          <w:szCs w:val="28"/>
          <w:lang w:val="uk-UA"/>
        </w:rPr>
      </w:pPr>
      <w:r>
        <w:rPr>
          <w:sz w:val="28"/>
          <w:szCs w:val="28"/>
          <w:lang w:val="uk-UA"/>
        </w:rPr>
        <w:t xml:space="preserve"> </w:t>
      </w:r>
      <w:r w:rsidRPr="009F70C1">
        <w:rPr>
          <w:sz w:val="28"/>
          <w:szCs w:val="28"/>
          <w:lang w:val="uk-UA"/>
        </w:rPr>
        <w:t xml:space="preserve">Концептуальні засади розвитку педагогічної освіти України та її інтеграції в європейський відкритий простір [Електронний ресурс] / Режим доступу: </w:t>
      </w:r>
      <w:r w:rsidRPr="009F70C1">
        <w:rPr>
          <w:sz w:val="28"/>
          <w:szCs w:val="28"/>
        </w:rPr>
        <w:t>http</w:t>
      </w:r>
      <w:r w:rsidRPr="009F70C1">
        <w:rPr>
          <w:sz w:val="28"/>
          <w:szCs w:val="28"/>
          <w:lang w:val="uk-UA"/>
        </w:rPr>
        <w:t xml:space="preserve">: </w:t>
      </w:r>
      <w:r w:rsidRPr="009F70C1">
        <w:rPr>
          <w:sz w:val="28"/>
          <w:szCs w:val="28"/>
          <w:lang w:val="en-US"/>
        </w:rPr>
        <w:t>osvita</w:t>
      </w:r>
      <w:r w:rsidRPr="009F70C1">
        <w:rPr>
          <w:sz w:val="28"/>
          <w:szCs w:val="28"/>
          <w:lang w:val="uk-UA"/>
        </w:rPr>
        <w:t xml:space="preserve"> / </w:t>
      </w:r>
      <w:r w:rsidRPr="009F70C1">
        <w:rPr>
          <w:sz w:val="28"/>
          <w:szCs w:val="28"/>
          <w:lang w:val="en-US"/>
        </w:rPr>
        <w:t>legisbation</w:t>
      </w:r>
      <w:r w:rsidRPr="009F70C1">
        <w:rPr>
          <w:sz w:val="28"/>
          <w:szCs w:val="28"/>
          <w:lang w:val="uk-UA"/>
        </w:rPr>
        <w:t xml:space="preserve"> / </w:t>
      </w:r>
      <w:r w:rsidRPr="009F70C1">
        <w:rPr>
          <w:sz w:val="28"/>
          <w:szCs w:val="28"/>
          <w:lang w:val="en-US"/>
        </w:rPr>
        <w:t>Visha</w:t>
      </w:r>
      <w:r w:rsidRPr="009F70C1">
        <w:rPr>
          <w:sz w:val="28"/>
          <w:szCs w:val="28"/>
          <w:lang w:val="uk-UA"/>
        </w:rPr>
        <w:t xml:space="preserve"> </w:t>
      </w:r>
      <w:r w:rsidRPr="009F70C1">
        <w:rPr>
          <w:sz w:val="28"/>
          <w:szCs w:val="28"/>
          <w:lang w:val="en-US"/>
        </w:rPr>
        <w:t>osvita</w:t>
      </w:r>
      <w:r w:rsidRPr="009F70C1">
        <w:rPr>
          <w:sz w:val="28"/>
          <w:szCs w:val="28"/>
          <w:lang w:val="uk-UA"/>
        </w:rPr>
        <w:t xml:space="preserve"> / 3145 / </w:t>
      </w:r>
    </w:p>
    <w:p w:rsidR="00DE591A" w:rsidRPr="007A1BEC" w:rsidRDefault="00DE591A" w:rsidP="00DE591A">
      <w:pPr>
        <w:numPr>
          <w:ilvl w:val="0"/>
          <w:numId w:val="8"/>
        </w:numPr>
        <w:tabs>
          <w:tab w:val="left" w:pos="-284"/>
          <w:tab w:val="left" w:pos="142"/>
          <w:tab w:val="left" w:pos="426"/>
          <w:tab w:val="left" w:pos="567"/>
          <w:tab w:val="left" w:pos="709"/>
        </w:tabs>
        <w:ind w:left="-567" w:right="-1" w:firstLine="709"/>
        <w:jc w:val="both"/>
        <w:rPr>
          <w:i/>
          <w:sz w:val="28"/>
          <w:szCs w:val="28"/>
          <w:u w:val="single"/>
          <w:lang w:val="uk-UA"/>
        </w:rPr>
      </w:pPr>
      <w:r w:rsidRPr="009F70C1">
        <w:rPr>
          <w:sz w:val="28"/>
          <w:szCs w:val="28"/>
          <w:lang w:val="uk-UA"/>
        </w:rPr>
        <w:t>Кобрій</w:t>
      </w:r>
      <w:r w:rsidRPr="009F70C1">
        <w:rPr>
          <w:sz w:val="28"/>
          <w:szCs w:val="28"/>
        </w:rPr>
        <w:t> </w:t>
      </w:r>
      <w:r w:rsidRPr="009F70C1">
        <w:rPr>
          <w:sz w:val="28"/>
          <w:szCs w:val="28"/>
          <w:lang w:val="uk-UA"/>
        </w:rPr>
        <w:t>О.</w:t>
      </w:r>
      <w:r w:rsidRPr="009F70C1">
        <w:rPr>
          <w:b/>
          <w:sz w:val="28"/>
          <w:szCs w:val="28"/>
          <w:lang w:val="uk-UA"/>
        </w:rPr>
        <w:t xml:space="preserve"> </w:t>
      </w:r>
      <w:r w:rsidRPr="009F70C1">
        <w:rPr>
          <w:sz w:val="28"/>
          <w:szCs w:val="28"/>
          <w:lang w:val="uk-UA"/>
        </w:rPr>
        <w:t>Формування змісту педагогічних дисциплін у ВНЗ України (друга половина ХХ –</w:t>
      </w:r>
      <w:r>
        <w:rPr>
          <w:sz w:val="28"/>
          <w:szCs w:val="28"/>
          <w:lang w:val="uk-UA"/>
        </w:rPr>
        <w:t xml:space="preserve"> початок ХХІ ст.) : монографія</w:t>
      </w:r>
      <w:r w:rsidRPr="009F70C1">
        <w:rPr>
          <w:sz w:val="28"/>
          <w:szCs w:val="28"/>
          <w:lang w:val="uk-UA"/>
        </w:rPr>
        <w:t>.</w:t>
      </w:r>
      <w:r w:rsidRPr="009F70C1">
        <w:rPr>
          <w:sz w:val="28"/>
          <w:szCs w:val="28"/>
        </w:rPr>
        <w:t> </w:t>
      </w:r>
      <w:r w:rsidRPr="009F70C1">
        <w:rPr>
          <w:sz w:val="28"/>
          <w:szCs w:val="28"/>
          <w:lang w:val="uk-UA"/>
        </w:rPr>
        <w:t>Дрогобич : Ред.-вид. відділ Дрогобицького держ. пед. у</w:t>
      </w:r>
      <w:r>
        <w:rPr>
          <w:sz w:val="28"/>
          <w:szCs w:val="28"/>
          <w:lang w:val="uk-UA"/>
        </w:rPr>
        <w:t>н-ту імені Івана Франка, 2013.</w:t>
      </w:r>
      <w:r w:rsidRPr="009F70C1">
        <w:rPr>
          <w:sz w:val="28"/>
          <w:szCs w:val="28"/>
          <w:lang w:val="uk-UA"/>
        </w:rPr>
        <w:t xml:space="preserve"> </w:t>
      </w:r>
      <w:r w:rsidRPr="009F70C1">
        <w:rPr>
          <w:snapToGrid w:val="0"/>
          <w:spacing w:val="-2"/>
          <w:sz w:val="28"/>
          <w:szCs w:val="28"/>
          <w:lang w:val="uk-UA"/>
        </w:rPr>
        <w:t>С. 179–180, 196</w:t>
      </w:r>
      <w:r w:rsidRPr="009F70C1">
        <w:rPr>
          <w:sz w:val="28"/>
          <w:szCs w:val="28"/>
          <w:lang w:val="uk-UA"/>
        </w:rPr>
        <w:t>.</w:t>
      </w:r>
    </w:p>
    <w:p w:rsidR="00DE591A" w:rsidRPr="009F70C1" w:rsidRDefault="00DE591A" w:rsidP="00DE591A">
      <w:pPr>
        <w:numPr>
          <w:ilvl w:val="0"/>
          <w:numId w:val="8"/>
        </w:numPr>
        <w:tabs>
          <w:tab w:val="left" w:pos="-284"/>
          <w:tab w:val="left" w:pos="426"/>
          <w:tab w:val="left" w:pos="567"/>
          <w:tab w:val="left" w:pos="709"/>
          <w:tab w:val="left" w:pos="1134"/>
        </w:tabs>
        <w:autoSpaceDE w:val="0"/>
        <w:autoSpaceDN w:val="0"/>
        <w:adjustRightInd w:val="0"/>
        <w:ind w:left="-567" w:right="-1" w:firstLine="709"/>
        <w:jc w:val="both"/>
        <w:rPr>
          <w:sz w:val="28"/>
          <w:szCs w:val="28"/>
          <w:lang w:val="uk-UA"/>
        </w:rPr>
      </w:pPr>
      <w:r w:rsidRPr="009F70C1">
        <w:rPr>
          <w:rFonts w:eastAsia="TimesNewRomanPSMT"/>
          <w:sz w:val="28"/>
          <w:szCs w:val="28"/>
          <w:lang w:val="uk-UA"/>
        </w:rPr>
        <w:t xml:space="preserve">Комплекс </w:t>
      </w:r>
      <w:r w:rsidRPr="009F70C1">
        <w:rPr>
          <w:rFonts w:eastAsia="TimesNewRomanPSMT"/>
          <w:sz w:val="28"/>
          <w:szCs w:val="28"/>
        </w:rPr>
        <w:t>нормативних документів для розроблення складових системи галузевих</w:t>
      </w:r>
      <w:r w:rsidRPr="009F70C1">
        <w:rPr>
          <w:rFonts w:eastAsia="TimesNewRomanPSMT"/>
          <w:sz w:val="28"/>
          <w:szCs w:val="28"/>
          <w:lang w:val="uk-UA"/>
        </w:rPr>
        <w:t xml:space="preserve"> </w:t>
      </w:r>
      <w:r>
        <w:rPr>
          <w:rFonts w:eastAsia="TimesNewRomanPSMT"/>
          <w:sz w:val="28"/>
          <w:szCs w:val="28"/>
        </w:rPr>
        <w:t xml:space="preserve">стандартів вищої освіти. </w:t>
      </w:r>
      <w:r w:rsidRPr="009F70C1">
        <w:rPr>
          <w:rFonts w:eastAsia="TimesNewRomanPSMT"/>
          <w:sz w:val="28"/>
          <w:szCs w:val="28"/>
        </w:rPr>
        <w:t>К</w:t>
      </w:r>
      <w:r>
        <w:rPr>
          <w:rFonts w:eastAsia="TimesNewRomanPSMT"/>
          <w:sz w:val="28"/>
          <w:szCs w:val="28"/>
          <w:lang w:val="uk-UA"/>
        </w:rPr>
        <w:t>иїв</w:t>
      </w:r>
      <w:r>
        <w:rPr>
          <w:rFonts w:eastAsia="TimesNewRomanPSMT"/>
          <w:sz w:val="28"/>
          <w:szCs w:val="28"/>
        </w:rPr>
        <w:t xml:space="preserve">: ІІТЗО, 2008. </w:t>
      </w:r>
      <w:r w:rsidRPr="009F70C1">
        <w:rPr>
          <w:rFonts w:eastAsia="TimesNewRomanPSMT"/>
          <w:sz w:val="28"/>
          <w:szCs w:val="28"/>
        </w:rPr>
        <w:t xml:space="preserve">68 </w:t>
      </w:r>
      <w:proofErr w:type="gramStart"/>
      <w:r w:rsidRPr="009F70C1">
        <w:rPr>
          <w:rFonts w:eastAsia="TimesNewRomanPSMT"/>
          <w:sz w:val="28"/>
          <w:szCs w:val="28"/>
        </w:rPr>
        <w:t>с</w:t>
      </w:r>
      <w:proofErr w:type="gramEnd"/>
      <w:r w:rsidRPr="009F70C1">
        <w:rPr>
          <w:rFonts w:eastAsia="TimesNewRomanPSMT"/>
          <w:sz w:val="28"/>
          <w:szCs w:val="28"/>
        </w:rPr>
        <w:t>.</w:t>
      </w:r>
    </w:p>
    <w:p w:rsidR="00DE591A" w:rsidRDefault="00DE591A" w:rsidP="00DE591A">
      <w:pPr>
        <w:tabs>
          <w:tab w:val="left" w:pos="-284"/>
          <w:tab w:val="left" w:pos="142"/>
          <w:tab w:val="left" w:pos="426"/>
          <w:tab w:val="left" w:pos="567"/>
          <w:tab w:val="left" w:pos="709"/>
        </w:tabs>
        <w:ind w:left="-567" w:right="-1" w:firstLine="709"/>
        <w:jc w:val="both"/>
        <w:rPr>
          <w:i/>
          <w:sz w:val="28"/>
          <w:szCs w:val="28"/>
          <w:u w:val="single"/>
          <w:lang w:val="uk-UA"/>
        </w:rPr>
      </w:pPr>
    </w:p>
    <w:p w:rsidR="00DE591A" w:rsidRPr="007A1BEC" w:rsidRDefault="00DE591A" w:rsidP="00DE591A">
      <w:pPr>
        <w:tabs>
          <w:tab w:val="left" w:pos="-284"/>
          <w:tab w:val="left" w:pos="142"/>
          <w:tab w:val="left" w:pos="426"/>
          <w:tab w:val="left" w:pos="567"/>
          <w:tab w:val="left" w:pos="709"/>
        </w:tabs>
        <w:ind w:left="-567" w:right="-1" w:firstLine="709"/>
        <w:jc w:val="both"/>
        <w:rPr>
          <w:b/>
          <w:sz w:val="28"/>
          <w:szCs w:val="28"/>
          <w:lang w:val="uk-UA"/>
        </w:rPr>
      </w:pPr>
      <w:r w:rsidRPr="007A1BEC">
        <w:rPr>
          <w:b/>
          <w:sz w:val="28"/>
          <w:szCs w:val="28"/>
          <w:lang w:val="uk-UA"/>
        </w:rPr>
        <w:t>Додаткова:</w:t>
      </w:r>
    </w:p>
    <w:p w:rsidR="00DE591A" w:rsidRPr="009F70C1" w:rsidRDefault="00DE591A" w:rsidP="00DE591A">
      <w:pPr>
        <w:numPr>
          <w:ilvl w:val="0"/>
          <w:numId w:val="8"/>
        </w:numPr>
        <w:shd w:val="clear" w:color="auto" w:fill="FFFFFF"/>
        <w:tabs>
          <w:tab w:val="left" w:pos="-284"/>
          <w:tab w:val="left" w:pos="426"/>
          <w:tab w:val="left" w:pos="567"/>
          <w:tab w:val="left" w:pos="709"/>
          <w:tab w:val="left" w:pos="1134"/>
        </w:tabs>
        <w:ind w:left="-567" w:right="-1" w:firstLine="709"/>
        <w:jc w:val="both"/>
        <w:rPr>
          <w:sz w:val="28"/>
          <w:szCs w:val="28"/>
          <w:lang w:val="uk-UA"/>
        </w:rPr>
      </w:pPr>
      <w:r w:rsidRPr="009F70C1">
        <w:rPr>
          <w:sz w:val="28"/>
          <w:szCs w:val="28"/>
          <w:lang w:val="uk-UA"/>
        </w:rPr>
        <w:lastRenderedPageBreak/>
        <w:t>Гнєзділова К.М.</w:t>
      </w:r>
      <w:r>
        <w:rPr>
          <w:sz w:val="28"/>
          <w:szCs w:val="28"/>
          <w:lang w:val="uk-UA"/>
        </w:rPr>
        <w:t>,</w:t>
      </w:r>
      <w:r w:rsidRPr="009F70C1">
        <w:rPr>
          <w:sz w:val="28"/>
          <w:szCs w:val="28"/>
          <w:lang w:val="uk-UA"/>
        </w:rPr>
        <w:t xml:space="preserve"> Касярум С.О.</w:t>
      </w:r>
      <w:r>
        <w:rPr>
          <w:sz w:val="28"/>
          <w:szCs w:val="28"/>
          <w:lang w:val="uk-UA"/>
        </w:rPr>
        <w:t xml:space="preserve"> </w:t>
      </w:r>
      <w:r w:rsidRPr="009F70C1">
        <w:rPr>
          <w:sz w:val="28"/>
          <w:szCs w:val="28"/>
          <w:lang w:val="uk-UA"/>
        </w:rPr>
        <w:t>Моделі та моделювання у професійній діяльності викладача вищої школи: навч. посіб</w:t>
      </w:r>
      <w:r>
        <w:rPr>
          <w:sz w:val="28"/>
          <w:szCs w:val="28"/>
          <w:lang w:val="uk-UA"/>
        </w:rPr>
        <w:t xml:space="preserve">. </w:t>
      </w:r>
      <w:r w:rsidRPr="009F70C1">
        <w:rPr>
          <w:sz w:val="28"/>
          <w:szCs w:val="28"/>
          <w:lang w:val="uk-UA"/>
        </w:rPr>
        <w:t>Черкаси: видавець Чабаненко Ю.А., 2011. 124 с.</w:t>
      </w:r>
    </w:p>
    <w:p w:rsidR="00DE591A" w:rsidRPr="009F70C1" w:rsidRDefault="00DE591A" w:rsidP="00DE591A">
      <w:pPr>
        <w:numPr>
          <w:ilvl w:val="0"/>
          <w:numId w:val="8"/>
        </w:numPr>
        <w:tabs>
          <w:tab w:val="left" w:pos="-284"/>
          <w:tab w:val="left" w:pos="0"/>
          <w:tab w:val="left" w:pos="426"/>
          <w:tab w:val="left" w:pos="567"/>
          <w:tab w:val="left" w:pos="709"/>
          <w:tab w:val="left" w:pos="900"/>
          <w:tab w:val="left" w:pos="1134"/>
          <w:tab w:val="left" w:pos="1418"/>
        </w:tabs>
        <w:ind w:left="-567" w:right="-1" w:firstLine="709"/>
        <w:jc w:val="both"/>
        <w:rPr>
          <w:sz w:val="28"/>
          <w:szCs w:val="28"/>
          <w:lang w:val="uk-UA"/>
        </w:rPr>
      </w:pPr>
      <w:r w:rsidRPr="009F70C1">
        <w:rPr>
          <w:sz w:val="28"/>
          <w:szCs w:val="28"/>
          <w:lang w:val="uk-UA"/>
        </w:rPr>
        <w:t>Золотухіна</w:t>
      </w:r>
      <w:r w:rsidRPr="009F70C1">
        <w:rPr>
          <w:sz w:val="28"/>
          <w:szCs w:val="28"/>
        </w:rPr>
        <w:t> </w:t>
      </w:r>
      <w:r w:rsidRPr="009F70C1">
        <w:rPr>
          <w:sz w:val="28"/>
          <w:szCs w:val="28"/>
          <w:lang w:val="uk-UA"/>
        </w:rPr>
        <w:t>С.Т.</w:t>
      </w:r>
      <w:r>
        <w:rPr>
          <w:sz w:val="28"/>
          <w:szCs w:val="28"/>
          <w:lang w:val="uk-UA"/>
        </w:rPr>
        <w:t>,</w:t>
      </w:r>
      <w:r w:rsidRPr="009F70C1">
        <w:rPr>
          <w:sz w:val="28"/>
          <w:szCs w:val="28"/>
          <w:lang w:val="uk-UA"/>
        </w:rPr>
        <w:t xml:space="preserve"> Зеленська Л</w:t>
      </w:r>
      <w:r>
        <w:rPr>
          <w:sz w:val="28"/>
          <w:szCs w:val="28"/>
          <w:lang w:val="uk-UA"/>
        </w:rPr>
        <w:t>.</w:t>
      </w:r>
      <w:r w:rsidRPr="009F70C1">
        <w:rPr>
          <w:sz w:val="28"/>
          <w:szCs w:val="28"/>
          <w:lang w:val="uk-UA"/>
        </w:rPr>
        <w:t>Д</w:t>
      </w:r>
      <w:r>
        <w:rPr>
          <w:sz w:val="28"/>
          <w:szCs w:val="28"/>
          <w:lang w:val="uk-UA"/>
        </w:rPr>
        <w:t xml:space="preserve">. </w:t>
      </w:r>
      <w:r w:rsidRPr="009F70C1">
        <w:rPr>
          <w:sz w:val="28"/>
          <w:szCs w:val="28"/>
          <w:lang w:val="uk-UA"/>
        </w:rPr>
        <w:t xml:space="preserve">Професійно-педагогічна компетентність викладача вищого навчального закладу </w:t>
      </w:r>
      <w:r>
        <w:rPr>
          <w:sz w:val="28"/>
          <w:szCs w:val="28"/>
          <w:lang w:val="uk-UA"/>
        </w:rPr>
        <w:t xml:space="preserve">(історико-педагогічний аспект). </w:t>
      </w:r>
      <w:r w:rsidRPr="009F70C1">
        <w:rPr>
          <w:sz w:val="28"/>
          <w:szCs w:val="28"/>
          <w:lang w:val="uk-UA"/>
        </w:rPr>
        <w:t>Х</w:t>
      </w:r>
      <w:r>
        <w:rPr>
          <w:sz w:val="28"/>
          <w:szCs w:val="28"/>
          <w:lang w:val="uk-UA"/>
        </w:rPr>
        <w:t>арків: Основа, 2007.</w:t>
      </w:r>
      <w:r w:rsidRPr="009F70C1">
        <w:rPr>
          <w:sz w:val="28"/>
          <w:szCs w:val="28"/>
          <w:lang w:val="uk-UA"/>
        </w:rPr>
        <w:t xml:space="preserve"> 184 с.</w:t>
      </w:r>
    </w:p>
    <w:p w:rsidR="00DE591A" w:rsidRPr="009F70C1" w:rsidRDefault="00DE591A" w:rsidP="00DE591A">
      <w:pPr>
        <w:numPr>
          <w:ilvl w:val="0"/>
          <w:numId w:val="8"/>
        </w:numPr>
        <w:tabs>
          <w:tab w:val="left" w:pos="-284"/>
          <w:tab w:val="left" w:pos="426"/>
          <w:tab w:val="left" w:pos="567"/>
          <w:tab w:val="left" w:pos="709"/>
          <w:tab w:val="left" w:pos="1134"/>
        </w:tabs>
        <w:autoSpaceDE w:val="0"/>
        <w:autoSpaceDN w:val="0"/>
        <w:adjustRightInd w:val="0"/>
        <w:ind w:left="-567" w:right="-1" w:firstLine="709"/>
        <w:jc w:val="both"/>
        <w:rPr>
          <w:rFonts w:eastAsia="TimesNewRomanPSMT"/>
          <w:sz w:val="28"/>
          <w:szCs w:val="28"/>
          <w:lang w:val="uk-UA"/>
        </w:rPr>
      </w:pPr>
      <w:r w:rsidRPr="009F70C1">
        <w:rPr>
          <w:rFonts w:eastAsia="TimesNewRomanPSMT"/>
          <w:sz w:val="28"/>
          <w:szCs w:val="28"/>
          <w:lang w:val="uk-UA"/>
        </w:rPr>
        <w:t>Грицюк Л.</w:t>
      </w:r>
      <w:r>
        <w:rPr>
          <w:rFonts w:eastAsia="TimesNewRomanPSMT"/>
          <w:sz w:val="28"/>
          <w:szCs w:val="28"/>
          <w:lang w:val="uk-UA"/>
        </w:rPr>
        <w:t xml:space="preserve">, </w:t>
      </w:r>
      <w:r w:rsidRPr="009F70C1">
        <w:rPr>
          <w:rFonts w:eastAsia="TimesNewRomanPSMT"/>
          <w:sz w:val="28"/>
          <w:szCs w:val="28"/>
          <w:lang w:val="uk-UA"/>
        </w:rPr>
        <w:t>Лякішева А.</w:t>
      </w:r>
      <w:r>
        <w:rPr>
          <w:rFonts w:eastAsia="TimesNewRomanPSMT"/>
          <w:sz w:val="28"/>
          <w:szCs w:val="28"/>
          <w:lang w:val="uk-UA"/>
        </w:rPr>
        <w:t xml:space="preserve"> </w:t>
      </w:r>
      <w:r w:rsidRPr="009F70C1">
        <w:rPr>
          <w:rFonts w:eastAsia="TimesNewRomanPSMT"/>
          <w:sz w:val="28"/>
          <w:szCs w:val="28"/>
          <w:lang w:val="uk-UA"/>
        </w:rPr>
        <w:t>Компетентнісний підхід до підготовки фахівців соціально-педагог</w:t>
      </w:r>
      <w:r>
        <w:rPr>
          <w:rFonts w:eastAsia="TimesNewRomanPSMT"/>
          <w:sz w:val="28"/>
          <w:szCs w:val="28"/>
          <w:lang w:val="uk-UA"/>
        </w:rPr>
        <w:t>ічного спрямування у ВНЗ Польщі.</w:t>
      </w:r>
      <w:r w:rsidRPr="009F70C1">
        <w:rPr>
          <w:rFonts w:eastAsia="TimesNewRomanPSMT"/>
          <w:sz w:val="28"/>
          <w:szCs w:val="28"/>
          <w:lang w:val="uk-UA"/>
        </w:rPr>
        <w:t xml:space="preserve"> </w:t>
      </w:r>
      <w:r w:rsidRPr="00C97F2C">
        <w:rPr>
          <w:rFonts w:eastAsia="TimesNewRomanPSMT"/>
          <w:i/>
          <w:sz w:val="28"/>
          <w:szCs w:val="28"/>
          <w:lang w:val="uk-UA"/>
        </w:rPr>
        <w:t>Вища школа</w:t>
      </w:r>
      <w:r>
        <w:rPr>
          <w:rFonts w:eastAsia="TimesNewRomanPSMT"/>
          <w:sz w:val="28"/>
          <w:szCs w:val="28"/>
          <w:lang w:val="uk-UA"/>
        </w:rPr>
        <w:t xml:space="preserve">. 2014. №10. С. </w:t>
      </w:r>
      <w:r w:rsidRPr="009F70C1">
        <w:rPr>
          <w:rFonts w:eastAsia="TimesNewRomanPSMT"/>
          <w:sz w:val="28"/>
          <w:szCs w:val="28"/>
          <w:lang w:val="uk-UA"/>
        </w:rPr>
        <w:t>63</w:t>
      </w:r>
      <w:r>
        <w:rPr>
          <w:rFonts w:eastAsia="TimesNewRomanPSMT"/>
          <w:sz w:val="28"/>
          <w:szCs w:val="28"/>
          <w:lang w:val="uk-UA"/>
        </w:rPr>
        <w:t>–</w:t>
      </w:r>
      <w:r w:rsidRPr="009F70C1">
        <w:rPr>
          <w:rFonts w:eastAsia="TimesNewRomanPSMT"/>
          <w:sz w:val="28"/>
          <w:szCs w:val="28"/>
          <w:lang w:val="uk-UA"/>
        </w:rPr>
        <w:t xml:space="preserve">70. </w:t>
      </w:r>
    </w:p>
    <w:p w:rsidR="00DE591A" w:rsidRPr="009F70C1" w:rsidRDefault="00DE591A" w:rsidP="00DE591A">
      <w:pPr>
        <w:numPr>
          <w:ilvl w:val="0"/>
          <w:numId w:val="8"/>
        </w:numPr>
        <w:tabs>
          <w:tab w:val="left" w:pos="-284"/>
          <w:tab w:val="left" w:pos="426"/>
          <w:tab w:val="left" w:pos="567"/>
          <w:tab w:val="left" w:pos="709"/>
          <w:tab w:val="left" w:pos="993"/>
        </w:tabs>
        <w:ind w:left="-567" w:firstLine="709"/>
        <w:jc w:val="both"/>
        <w:rPr>
          <w:sz w:val="28"/>
          <w:szCs w:val="28"/>
          <w:lang w:val="uk-UA"/>
        </w:rPr>
      </w:pPr>
      <w:r w:rsidRPr="009F70C1">
        <w:rPr>
          <w:sz w:val="28"/>
          <w:szCs w:val="28"/>
        </w:rPr>
        <w:t>Дворнікова Н. С. Педагогічні умови модернізації навчально-виховного процесу у вищих навчальних закладах</w:t>
      </w:r>
      <w:proofErr w:type="gramStart"/>
      <w:r w:rsidRPr="009F70C1">
        <w:rPr>
          <w:sz w:val="28"/>
          <w:szCs w:val="28"/>
        </w:rPr>
        <w:t xml:space="preserve"> :</w:t>
      </w:r>
      <w:proofErr w:type="gramEnd"/>
      <w:r w:rsidRPr="009F70C1">
        <w:rPr>
          <w:sz w:val="28"/>
          <w:szCs w:val="28"/>
        </w:rPr>
        <w:t xml:space="preserve"> дис. ... канд. пед. наук : спец. 13.00.04 „Теорія</w:t>
      </w:r>
      <w:r>
        <w:rPr>
          <w:sz w:val="28"/>
          <w:szCs w:val="28"/>
        </w:rPr>
        <w:t xml:space="preserve"> і методика професійної освіти”</w:t>
      </w:r>
      <w:r>
        <w:rPr>
          <w:sz w:val="28"/>
          <w:szCs w:val="28"/>
          <w:lang w:val="uk-UA"/>
        </w:rPr>
        <w:t xml:space="preserve">. </w:t>
      </w:r>
      <w:r w:rsidRPr="009F70C1">
        <w:rPr>
          <w:sz w:val="28"/>
          <w:szCs w:val="28"/>
        </w:rPr>
        <w:t>К</w:t>
      </w:r>
      <w:r>
        <w:rPr>
          <w:sz w:val="28"/>
          <w:szCs w:val="28"/>
          <w:lang w:val="uk-UA"/>
        </w:rPr>
        <w:t>иїв</w:t>
      </w:r>
      <w:proofErr w:type="gramStart"/>
      <w:r w:rsidRPr="009F70C1">
        <w:rPr>
          <w:sz w:val="28"/>
          <w:szCs w:val="28"/>
        </w:rPr>
        <w:t xml:space="preserve"> :</w:t>
      </w:r>
      <w:proofErr w:type="gramEnd"/>
      <w:r w:rsidRPr="009F70C1">
        <w:rPr>
          <w:sz w:val="28"/>
          <w:szCs w:val="28"/>
        </w:rPr>
        <w:t xml:space="preserve"> Інститут ви</w:t>
      </w:r>
      <w:r>
        <w:rPr>
          <w:sz w:val="28"/>
          <w:szCs w:val="28"/>
        </w:rPr>
        <w:t xml:space="preserve">щої освіти АПН України, 2009. </w:t>
      </w:r>
      <w:r w:rsidRPr="009F70C1">
        <w:rPr>
          <w:sz w:val="28"/>
          <w:szCs w:val="28"/>
        </w:rPr>
        <w:t>185 с.</w:t>
      </w:r>
    </w:p>
    <w:p w:rsidR="00DE591A" w:rsidRPr="009F70C1" w:rsidRDefault="00DE591A" w:rsidP="00DE591A">
      <w:pPr>
        <w:numPr>
          <w:ilvl w:val="0"/>
          <w:numId w:val="8"/>
        </w:numPr>
        <w:tabs>
          <w:tab w:val="left" w:pos="-284"/>
          <w:tab w:val="left" w:pos="426"/>
          <w:tab w:val="left" w:pos="567"/>
          <w:tab w:val="left" w:pos="709"/>
          <w:tab w:val="left" w:pos="993"/>
        </w:tabs>
        <w:ind w:left="-567" w:firstLine="709"/>
        <w:jc w:val="both"/>
        <w:rPr>
          <w:sz w:val="28"/>
          <w:szCs w:val="28"/>
        </w:rPr>
      </w:pPr>
      <w:r w:rsidRPr="009F70C1">
        <w:rPr>
          <w:sz w:val="28"/>
          <w:szCs w:val="28"/>
          <w:lang w:val="uk-UA"/>
        </w:rPr>
        <w:t>Ковальчук Л. Основи педагогічної май</w:t>
      </w:r>
      <w:r>
        <w:rPr>
          <w:sz w:val="28"/>
          <w:szCs w:val="28"/>
          <w:lang w:val="uk-UA"/>
        </w:rPr>
        <w:t xml:space="preserve">стерності. навч. посіб. </w:t>
      </w:r>
      <w:r w:rsidRPr="009F70C1">
        <w:rPr>
          <w:sz w:val="28"/>
          <w:szCs w:val="28"/>
        </w:rPr>
        <w:t>Львів : Вид</w:t>
      </w:r>
      <w:proofErr w:type="gramStart"/>
      <w:r>
        <w:rPr>
          <w:sz w:val="28"/>
          <w:szCs w:val="28"/>
          <w:lang w:val="uk-UA"/>
        </w:rPr>
        <w:t>.</w:t>
      </w:r>
      <w:proofErr w:type="gramEnd"/>
      <w:r w:rsidRPr="009F70C1">
        <w:rPr>
          <w:sz w:val="28"/>
          <w:szCs w:val="28"/>
        </w:rPr>
        <w:t xml:space="preserve"> </w:t>
      </w:r>
      <w:proofErr w:type="gramStart"/>
      <w:r>
        <w:rPr>
          <w:sz w:val="28"/>
          <w:szCs w:val="28"/>
        </w:rPr>
        <w:t>ц</w:t>
      </w:r>
      <w:proofErr w:type="gramEnd"/>
      <w:r>
        <w:rPr>
          <w:sz w:val="28"/>
          <w:szCs w:val="28"/>
        </w:rPr>
        <w:t>ентр ЛНУ ім. І. Франка, 2007.</w:t>
      </w:r>
      <w:r w:rsidRPr="009F70C1">
        <w:rPr>
          <w:sz w:val="28"/>
          <w:szCs w:val="28"/>
        </w:rPr>
        <w:t xml:space="preserve"> 608 с.</w:t>
      </w:r>
    </w:p>
    <w:p w:rsidR="00DE591A" w:rsidRPr="009F70C1" w:rsidRDefault="00DE591A" w:rsidP="00DE591A">
      <w:pPr>
        <w:numPr>
          <w:ilvl w:val="0"/>
          <w:numId w:val="8"/>
        </w:numPr>
        <w:tabs>
          <w:tab w:val="left" w:pos="-284"/>
          <w:tab w:val="left" w:pos="426"/>
          <w:tab w:val="left" w:pos="567"/>
          <w:tab w:val="left" w:pos="709"/>
          <w:tab w:val="left" w:pos="851"/>
        </w:tabs>
        <w:ind w:left="-567" w:firstLine="709"/>
        <w:jc w:val="both"/>
        <w:rPr>
          <w:b/>
          <w:sz w:val="28"/>
          <w:szCs w:val="28"/>
          <w:lang w:val="uk-UA"/>
        </w:rPr>
      </w:pPr>
      <w:r w:rsidRPr="009F70C1">
        <w:rPr>
          <w:sz w:val="28"/>
          <w:szCs w:val="28"/>
        </w:rPr>
        <w:t>Комісарова Т. Управління виховним процесом суч</w:t>
      </w:r>
      <w:r>
        <w:rPr>
          <w:sz w:val="28"/>
          <w:szCs w:val="28"/>
        </w:rPr>
        <w:t>асної загальноосвітньої школи</w:t>
      </w:r>
      <w:r>
        <w:rPr>
          <w:sz w:val="28"/>
          <w:szCs w:val="28"/>
          <w:lang w:val="uk-UA"/>
        </w:rPr>
        <w:t>.</w:t>
      </w:r>
      <w:r w:rsidRPr="009F70C1">
        <w:rPr>
          <w:sz w:val="28"/>
          <w:szCs w:val="28"/>
          <w:lang w:val="uk-UA"/>
        </w:rPr>
        <w:t xml:space="preserve"> </w:t>
      </w:r>
      <w:r w:rsidRPr="00774E6C">
        <w:rPr>
          <w:i/>
          <w:sz w:val="28"/>
          <w:szCs w:val="28"/>
          <w:lang w:val="uk-UA"/>
        </w:rPr>
        <w:t>Рідна школа</w:t>
      </w:r>
      <w:r>
        <w:rPr>
          <w:sz w:val="28"/>
          <w:szCs w:val="28"/>
          <w:lang w:val="uk-UA"/>
        </w:rPr>
        <w:t xml:space="preserve">.  </w:t>
      </w:r>
      <w:r>
        <w:rPr>
          <w:sz w:val="28"/>
          <w:szCs w:val="28"/>
        </w:rPr>
        <w:t>2007. №4. С. 27–</w:t>
      </w:r>
      <w:r w:rsidRPr="009F70C1">
        <w:rPr>
          <w:sz w:val="28"/>
          <w:szCs w:val="28"/>
        </w:rPr>
        <w:t>30</w:t>
      </w:r>
      <w:r w:rsidRPr="009F70C1">
        <w:rPr>
          <w:sz w:val="28"/>
          <w:szCs w:val="28"/>
          <w:lang w:val="uk-UA"/>
        </w:rPr>
        <w:t>.</w:t>
      </w:r>
    </w:p>
    <w:p w:rsidR="00DE591A" w:rsidRPr="009F70C1" w:rsidRDefault="00DE591A" w:rsidP="00DE591A">
      <w:pPr>
        <w:numPr>
          <w:ilvl w:val="0"/>
          <w:numId w:val="8"/>
        </w:numPr>
        <w:tabs>
          <w:tab w:val="left" w:pos="-284"/>
          <w:tab w:val="left" w:pos="426"/>
          <w:tab w:val="left" w:pos="567"/>
          <w:tab w:val="left" w:pos="709"/>
          <w:tab w:val="left" w:pos="851"/>
        </w:tabs>
        <w:autoSpaceDE w:val="0"/>
        <w:autoSpaceDN w:val="0"/>
        <w:adjustRightInd w:val="0"/>
        <w:ind w:left="-567" w:right="-1" w:firstLine="709"/>
        <w:jc w:val="both"/>
        <w:rPr>
          <w:sz w:val="28"/>
          <w:szCs w:val="28"/>
          <w:lang w:val="uk-UA"/>
        </w:rPr>
      </w:pPr>
      <w:r w:rsidRPr="009F70C1">
        <w:rPr>
          <w:rFonts w:eastAsia="TimesNewRomanPSMT"/>
          <w:sz w:val="28"/>
          <w:szCs w:val="28"/>
          <w:lang w:val="uk-UA"/>
        </w:rPr>
        <w:t>Лігоцький А.О. Основні засади побудови навчального процесу вищого військового навчального закладу з орієнтацією на упереджене формування професійних компетенцій випускників</w:t>
      </w:r>
      <w:r>
        <w:rPr>
          <w:rFonts w:eastAsia="TimesNewRomanPSMT"/>
          <w:sz w:val="28"/>
          <w:szCs w:val="28"/>
          <w:lang w:val="uk-UA"/>
        </w:rPr>
        <w:t>.</w:t>
      </w:r>
      <w:r w:rsidRPr="009F70C1">
        <w:rPr>
          <w:rFonts w:eastAsia="TimesNewRomanPSMT"/>
          <w:sz w:val="28"/>
          <w:szCs w:val="28"/>
          <w:lang w:val="uk-UA"/>
        </w:rPr>
        <w:t xml:space="preserve"> </w:t>
      </w:r>
      <w:r w:rsidRPr="00C97F2C">
        <w:rPr>
          <w:rFonts w:eastAsia="TimesNewRomanPSMT"/>
          <w:i/>
          <w:sz w:val="28"/>
          <w:szCs w:val="28"/>
          <w:lang w:val="uk-UA"/>
        </w:rPr>
        <w:t>Вісник Національної академії Дерджавної прикордонної служби України</w:t>
      </w:r>
      <w:r>
        <w:rPr>
          <w:rFonts w:eastAsia="TimesNewRomanPSMT"/>
          <w:sz w:val="28"/>
          <w:szCs w:val="28"/>
          <w:lang w:val="uk-UA"/>
        </w:rPr>
        <w:t xml:space="preserve">. 2011. №1. </w:t>
      </w:r>
      <w:r w:rsidRPr="009F70C1">
        <w:rPr>
          <w:rFonts w:eastAsia="TimesNewRomanPSMT"/>
          <w:sz w:val="28"/>
          <w:szCs w:val="28"/>
          <w:lang w:val="uk-UA"/>
        </w:rPr>
        <w:t xml:space="preserve">С. </w:t>
      </w:r>
      <w:r>
        <w:rPr>
          <w:rFonts w:eastAsia="TimesNewRomanPSMT"/>
          <w:sz w:val="28"/>
          <w:szCs w:val="28"/>
          <w:lang w:val="uk-UA"/>
        </w:rPr>
        <w:t>3–</w:t>
      </w:r>
      <w:r w:rsidRPr="009F70C1">
        <w:rPr>
          <w:rFonts w:eastAsia="TimesNewRomanPSMT"/>
          <w:sz w:val="28"/>
          <w:szCs w:val="28"/>
          <w:lang w:val="uk-UA"/>
        </w:rPr>
        <w:t>14.</w:t>
      </w:r>
    </w:p>
    <w:p w:rsidR="00DE591A" w:rsidRDefault="00DE591A" w:rsidP="00DE591A">
      <w:pPr>
        <w:tabs>
          <w:tab w:val="left" w:pos="1134"/>
        </w:tabs>
        <w:ind w:left="-567" w:right="-1" w:firstLine="709"/>
        <w:jc w:val="both"/>
        <w:outlineLvl w:val="0"/>
        <w:rPr>
          <w:b/>
          <w:i/>
          <w:sz w:val="28"/>
          <w:szCs w:val="28"/>
          <w:lang w:val="uk-UA"/>
        </w:rPr>
      </w:pPr>
    </w:p>
    <w:p w:rsidR="00DE591A" w:rsidRDefault="00DE591A" w:rsidP="00DE591A">
      <w:pPr>
        <w:tabs>
          <w:tab w:val="left" w:pos="0"/>
          <w:tab w:val="left" w:pos="142"/>
          <w:tab w:val="left" w:pos="1134"/>
        </w:tabs>
        <w:ind w:left="-567" w:right="-1" w:firstLine="709"/>
        <w:jc w:val="center"/>
        <w:rPr>
          <w:i/>
          <w:sz w:val="28"/>
          <w:szCs w:val="28"/>
          <w:lang w:val="uk-UA"/>
        </w:rPr>
      </w:pPr>
    </w:p>
    <w:p w:rsidR="00DE591A" w:rsidRDefault="00DE591A" w:rsidP="00DE591A">
      <w:pPr>
        <w:tabs>
          <w:tab w:val="left" w:pos="-567"/>
          <w:tab w:val="left" w:pos="567"/>
          <w:tab w:val="left" w:pos="709"/>
        </w:tabs>
        <w:autoSpaceDE w:val="0"/>
        <w:autoSpaceDN w:val="0"/>
        <w:adjustRightInd w:val="0"/>
        <w:ind w:left="-567" w:right="-1" w:firstLine="709"/>
        <w:jc w:val="both"/>
        <w:rPr>
          <w:b/>
          <w:bCs/>
          <w:sz w:val="28"/>
          <w:szCs w:val="28"/>
          <w:lang w:val="uk-UA"/>
        </w:rPr>
      </w:pPr>
      <w:r>
        <w:rPr>
          <w:sz w:val="28"/>
          <w:szCs w:val="28"/>
          <w:lang w:val="uk-UA"/>
        </w:rPr>
        <w:t>Визначення п</w:t>
      </w:r>
      <w:r w:rsidRPr="009F70C1">
        <w:rPr>
          <w:sz w:val="28"/>
          <w:szCs w:val="28"/>
          <w:lang w:val="uk-UA"/>
        </w:rPr>
        <w:t>рофесійн</w:t>
      </w:r>
      <w:r>
        <w:rPr>
          <w:sz w:val="28"/>
          <w:szCs w:val="28"/>
          <w:lang w:val="uk-UA"/>
        </w:rPr>
        <w:t>их</w:t>
      </w:r>
      <w:r w:rsidRPr="009F70C1">
        <w:rPr>
          <w:sz w:val="28"/>
          <w:szCs w:val="28"/>
          <w:lang w:val="uk-UA"/>
        </w:rPr>
        <w:t>і завдан</w:t>
      </w:r>
      <w:r>
        <w:rPr>
          <w:sz w:val="28"/>
          <w:szCs w:val="28"/>
          <w:lang w:val="uk-UA"/>
        </w:rPr>
        <w:t>ь</w:t>
      </w:r>
      <w:r w:rsidRPr="009F70C1">
        <w:rPr>
          <w:sz w:val="28"/>
          <w:szCs w:val="28"/>
          <w:lang w:val="uk-UA"/>
        </w:rPr>
        <w:t xml:space="preserve"> та </w:t>
      </w:r>
      <w:r>
        <w:rPr>
          <w:sz w:val="28"/>
          <w:szCs w:val="28"/>
          <w:lang w:val="uk-UA"/>
        </w:rPr>
        <w:t xml:space="preserve">уявлення про </w:t>
      </w:r>
      <w:r w:rsidRPr="009F70C1">
        <w:rPr>
          <w:sz w:val="28"/>
          <w:szCs w:val="28"/>
          <w:lang w:val="uk-UA"/>
        </w:rPr>
        <w:t>якісний процес підготовки фахівця</w:t>
      </w:r>
      <w:r>
        <w:rPr>
          <w:sz w:val="28"/>
          <w:szCs w:val="28"/>
          <w:lang w:val="uk-UA"/>
        </w:rPr>
        <w:t xml:space="preserve"> (1-е питання) потребує  вивчення питання п</w:t>
      </w:r>
      <w:r w:rsidRPr="009F70C1">
        <w:rPr>
          <w:sz w:val="28"/>
          <w:szCs w:val="28"/>
          <w:lang w:val="uk-UA"/>
        </w:rPr>
        <w:t>оєднання різних елементів навчальної діяльності (мотиваційного, емоційного, вольового тощо) у реалізації професійної підготовки фахівця у ВНЗ</w:t>
      </w:r>
      <w:r>
        <w:rPr>
          <w:sz w:val="28"/>
          <w:szCs w:val="28"/>
          <w:lang w:val="uk-UA"/>
        </w:rPr>
        <w:t xml:space="preserve"> </w:t>
      </w:r>
      <w:r>
        <w:rPr>
          <w:rStyle w:val="2"/>
          <w:sz w:val="28"/>
          <w:szCs w:val="28"/>
          <w:lang w:val="uk-UA"/>
        </w:rPr>
        <w:t>(2-е питання)</w:t>
      </w:r>
      <w:r>
        <w:rPr>
          <w:sz w:val="28"/>
          <w:szCs w:val="28"/>
          <w:lang w:val="uk-UA"/>
        </w:rPr>
        <w:t>, а також с</w:t>
      </w:r>
      <w:r w:rsidRPr="009F70C1">
        <w:rPr>
          <w:sz w:val="28"/>
          <w:szCs w:val="28"/>
          <w:lang w:val="uk-UA" w:eastAsia="uk-UA"/>
        </w:rPr>
        <w:t>истемн</w:t>
      </w:r>
      <w:r>
        <w:rPr>
          <w:sz w:val="28"/>
          <w:szCs w:val="28"/>
          <w:lang w:val="uk-UA" w:eastAsia="uk-UA"/>
        </w:rPr>
        <w:t>ого</w:t>
      </w:r>
      <w:r w:rsidRPr="009F70C1">
        <w:rPr>
          <w:sz w:val="28"/>
          <w:szCs w:val="28"/>
          <w:lang w:val="uk-UA" w:eastAsia="uk-UA"/>
        </w:rPr>
        <w:t xml:space="preserve"> аналіз</w:t>
      </w:r>
      <w:r>
        <w:rPr>
          <w:sz w:val="28"/>
          <w:szCs w:val="28"/>
          <w:lang w:val="uk-UA" w:eastAsia="uk-UA"/>
        </w:rPr>
        <w:t>у</w:t>
      </w:r>
      <w:r w:rsidRPr="009F70C1">
        <w:rPr>
          <w:sz w:val="28"/>
          <w:szCs w:val="28"/>
          <w:lang w:val="uk-UA" w:eastAsia="uk-UA"/>
        </w:rPr>
        <w:t xml:space="preserve"> професійної і соціальної діяльності фахівця </w:t>
      </w:r>
      <w:r>
        <w:rPr>
          <w:sz w:val="28"/>
          <w:szCs w:val="28"/>
          <w:lang w:val="uk-UA" w:eastAsia="uk-UA"/>
        </w:rPr>
        <w:t>((3-є питання).</w:t>
      </w:r>
    </w:p>
    <w:p w:rsidR="00DE591A" w:rsidRPr="002E500F" w:rsidRDefault="00DE591A" w:rsidP="00DE591A">
      <w:pPr>
        <w:spacing w:line="235" w:lineRule="auto"/>
        <w:ind w:left="-567" w:firstLine="709"/>
        <w:jc w:val="both"/>
        <w:rPr>
          <w:sz w:val="28"/>
          <w:szCs w:val="28"/>
          <w:lang w:val="uk-UA"/>
        </w:rPr>
      </w:pPr>
      <w:r>
        <w:rPr>
          <w:sz w:val="28"/>
          <w:szCs w:val="28"/>
          <w:lang w:val="uk-UA"/>
        </w:rPr>
        <w:t>Визначення ролі</w:t>
      </w:r>
      <w:r w:rsidRPr="009F70C1">
        <w:rPr>
          <w:sz w:val="28"/>
          <w:szCs w:val="28"/>
          <w:lang w:val="uk-UA"/>
        </w:rPr>
        <w:t xml:space="preserve"> самостійної роботи студентів</w:t>
      </w:r>
      <w:r w:rsidRPr="009F70C1">
        <w:rPr>
          <w:rStyle w:val="2"/>
          <w:sz w:val="28"/>
          <w:szCs w:val="28"/>
          <w:lang w:val="uk-UA"/>
        </w:rPr>
        <w:t xml:space="preserve"> у здобутті освітніх рівнів фахівця </w:t>
      </w:r>
      <w:r>
        <w:rPr>
          <w:rStyle w:val="2"/>
          <w:sz w:val="28"/>
          <w:szCs w:val="28"/>
          <w:lang w:val="uk-UA"/>
        </w:rPr>
        <w:t xml:space="preserve">– </w:t>
      </w:r>
      <w:r w:rsidRPr="009F70C1">
        <w:rPr>
          <w:rStyle w:val="2"/>
          <w:sz w:val="28"/>
          <w:szCs w:val="28"/>
          <w:lang w:val="uk-UA"/>
        </w:rPr>
        <w:t>бакалавр, магістр, доктор філософії, доктор наук</w:t>
      </w:r>
      <w:r>
        <w:rPr>
          <w:rStyle w:val="2"/>
          <w:sz w:val="28"/>
          <w:szCs w:val="28"/>
          <w:lang w:val="uk-UA"/>
        </w:rPr>
        <w:t xml:space="preserve"> (4-е питання</w:t>
      </w:r>
      <w:r w:rsidRPr="009F70C1">
        <w:rPr>
          <w:rStyle w:val="2"/>
          <w:sz w:val="28"/>
          <w:szCs w:val="28"/>
          <w:lang w:val="uk-UA"/>
        </w:rPr>
        <w:t>)</w:t>
      </w:r>
      <w:r>
        <w:rPr>
          <w:rStyle w:val="2"/>
          <w:sz w:val="28"/>
          <w:szCs w:val="28"/>
          <w:lang w:val="uk-UA"/>
        </w:rPr>
        <w:t xml:space="preserve"> потребує уточнення д</w:t>
      </w:r>
      <w:r w:rsidRPr="009F70C1">
        <w:rPr>
          <w:rFonts w:eastAsia="Calibri"/>
          <w:sz w:val="28"/>
          <w:szCs w:val="28"/>
          <w:lang w:val="uk-UA"/>
        </w:rPr>
        <w:t>ержавн</w:t>
      </w:r>
      <w:r>
        <w:rPr>
          <w:rFonts w:eastAsia="Calibri"/>
          <w:sz w:val="28"/>
          <w:szCs w:val="28"/>
          <w:lang w:val="uk-UA"/>
        </w:rPr>
        <w:t>их</w:t>
      </w:r>
      <w:r w:rsidRPr="009F70C1">
        <w:rPr>
          <w:rFonts w:eastAsia="Calibri"/>
          <w:sz w:val="28"/>
          <w:szCs w:val="28"/>
          <w:lang w:val="uk-UA"/>
        </w:rPr>
        <w:t xml:space="preserve"> вимог до властивостей та якостей особистості </w:t>
      </w:r>
      <w:r w:rsidRPr="009F70C1">
        <w:rPr>
          <w:sz w:val="28"/>
          <w:szCs w:val="28"/>
          <w:lang w:val="uk-UA"/>
        </w:rPr>
        <w:t xml:space="preserve">та </w:t>
      </w:r>
      <w:r>
        <w:rPr>
          <w:sz w:val="28"/>
          <w:szCs w:val="28"/>
          <w:lang w:val="uk-UA"/>
        </w:rPr>
        <w:t xml:space="preserve">усвідомлення </w:t>
      </w:r>
      <w:r w:rsidRPr="009F70C1">
        <w:rPr>
          <w:sz w:val="28"/>
          <w:szCs w:val="28"/>
          <w:lang w:val="uk-UA"/>
        </w:rPr>
        <w:t>відповідн</w:t>
      </w:r>
      <w:r>
        <w:rPr>
          <w:sz w:val="28"/>
          <w:szCs w:val="28"/>
          <w:lang w:val="uk-UA"/>
        </w:rPr>
        <w:t>ої</w:t>
      </w:r>
      <w:r w:rsidRPr="009F70C1">
        <w:rPr>
          <w:sz w:val="28"/>
          <w:szCs w:val="28"/>
          <w:lang w:val="uk-UA"/>
        </w:rPr>
        <w:t xml:space="preserve"> освітньо-професійн</w:t>
      </w:r>
      <w:r>
        <w:rPr>
          <w:sz w:val="28"/>
          <w:szCs w:val="28"/>
          <w:lang w:val="uk-UA"/>
        </w:rPr>
        <w:t xml:space="preserve">ої  </w:t>
      </w:r>
      <w:r w:rsidRPr="009F70C1">
        <w:rPr>
          <w:sz w:val="28"/>
          <w:szCs w:val="28"/>
          <w:lang w:val="uk-UA"/>
        </w:rPr>
        <w:t>програм</w:t>
      </w:r>
      <w:r>
        <w:rPr>
          <w:sz w:val="28"/>
          <w:szCs w:val="28"/>
          <w:lang w:val="uk-UA"/>
        </w:rPr>
        <w:t>и</w:t>
      </w:r>
      <w:r w:rsidRPr="009F70C1">
        <w:rPr>
          <w:sz w:val="28"/>
          <w:szCs w:val="28"/>
          <w:lang w:val="uk-UA"/>
        </w:rPr>
        <w:t xml:space="preserve"> її підготовки</w:t>
      </w:r>
      <w:r>
        <w:rPr>
          <w:sz w:val="28"/>
          <w:szCs w:val="28"/>
          <w:lang w:val="uk-UA"/>
        </w:rPr>
        <w:t xml:space="preserve"> (5-е питання)</w:t>
      </w:r>
      <w:r w:rsidRPr="009F70C1">
        <w:rPr>
          <w:sz w:val="28"/>
          <w:szCs w:val="28"/>
          <w:lang w:val="uk-UA"/>
        </w:rPr>
        <w:t xml:space="preserve">. </w:t>
      </w:r>
      <w:r>
        <w:rPr>
          <w:sz w:val="28"/>
          <w:szCs w:val="28"/>
          <w:lang w:val="uk-UA"/>
        </w:rPr>
        <w:t xml:space="preserve">Створення адекватного професійній діяльності освітньо-професійного стандарту має насамперед враховувати </w:t>
      </w:r>
      <w:r w:rsidRPr="002E500F">
        <w:rPr>
          <w:sz w:val="28"/>
          <w:szCs w:val="28"/>
          <w:lang w:val="uk-UA"/>
        </w:rPr>
        <w:t>виробничі функції, типові задачі діяльності  та уміння щодо  вирішення типових задач діяльності.</w:t>
      </w:r>
    </w:p>
    <w:p w:rsidR="00DE591A" w:rsidRPr="00D72BA0" w:rsidRDefault="00DE591A" w:rsidP="00DE591A">
      <w:pPr>
        <w:tabs>
          <w:tab w:val="left" w:pos="9354"/>
        </w:tabs>
        <w:autoSpaceDE w:val="0"/>
        <w:autoSpaceDN w:val="0"/>
        <w:adjustRightInd w:val="0"/>
        <w:ind w:left="-567" w:right="-83" w:firstLine="709"/>
        <w:jc w:val="both"/>
        <w:rPr>
          <w:sz w:val="28"/>
          <w:szCs w:val="28"/>
        </w:rPr>
      </w:pPr>
      <w:r w:rsidRPr="008768E4">
        <w:rPr>
          <w:sz w:val="28"/>
          <w:szCs w:val="28"/>
          <w:lang w:val="uk-UA"/>
        </w:rPr>
        <w:t xml:space="preserve">Закон про вищу освіту прийняв, що Державний стандарт вищої освіти містить перелік як кваліфікацій за відповідними освітньо-кваліфікаційними рівнями, так і напрямів та спеціальностей, за якими відбувається підготовка фахівців (за кваліфікаційними рівнями), а також вимоги до освітніх та освітньо-кваліфікаційних рівнів вищої освіти. </w:t>
      </w:r>
      <w:r w:rsidRPr="00D72BA0">
        <w:rPr>
          <w:sz w:val="28"/>
          <w:szCs w:val="28"/>
        </w:rPr>
        <w:t xml:space="preserve">Тут визначені також складові галузевих стандартів вищої освіти (освітньо-кваліфікаційні характеристики випускників, освітньо-професійні програми </w:t>
      </w:r>
      <w:proofErr w:type="gramStart"/>
      <w:r w:rsidRPr="00D72BA0">
        <w:rPr>
          <w:sz w:val="28"/>
          <w:szCs w:val="28"/>
        </w:rPr>
        <w:t>п</w:t>
      </w:r>
      <w:proofErr w:type="gramEnd"/>
      <w:r w:rsidRPr="00D72BA0">
        <w:rPr>
          <w:sz w:val="28"/>
          <w:szCs w:val="28"/>
        </w:rPr>
        <w:t>ідготовки, засоби діагностики якості вищої освіти), які передбачають ефективне забезпечення її змісту.</w:t>
      </w:r>
    </w:p>
    <w:p w:rsidR="00DE591A" w:rsidRPr="00066E6E" w:rsidRDefault="00DE591A" w:rsidP="00DE591A">
      <w:pPr>
        <w:widowControl w:val="0"/>
        <w:ind w:left="-567" w:firstLine="709"/>
        <w:jc w:val="both"/>
        <w:rPr>
          <w:sz w:val="28"/>
          <w:szCs w:val="28"/>
          <w:lang w:val="uk-UA"/>
        </w:rPr>
      </w:pPr>
      <w:r w:rsidRPr="00066E6E">
        <w:rPr>
          <w:sz w:val="28"/>
          <w:szCs w:val="28"/>
          <w:lang w:val="uk-UA"/>
        </w:rPr>
        <w:t xml:space="preserve">Систему стандартів вищої освіти складають державний стандарт вищої освіти, галузеві стандарти вищої освіти (ОКХ,ОПП, засоби діагностики рівня якості освітньо-професійної підготовки фахівця)  та стандарти вищої освіти вищих навчальних закладів. Вимоги до стандартів визначаються передовсім компетенціями </w:t>
      </w:r>
      <w:r w:rsidRPr="00066E6E">
        <w:rPr>
          <w:sz w:val="28"/>
          <w:szCs w:val="28"/>
          <w:lang w:val="uk-UA"/>
        </w:rPr>
        <w:lastRenderedPageBreak/>
        <w:t>фахівця.</w:t>
      </w:r>
    </w:p>
    <w:p w:rsidR="00DE591A" w:rsidRPr="00A76505" w:rsidRDefault="00DE591A" w:rsidP="00DE591A">
      <w:pPr>
        <w:tabs>
          <w:tab w:val="left" w:pos="9354"/>
        </w:tabs>
        <w:ind w:left="-567" w:right="-83" w:firstLine="709"/>
        <w:jc w:val="both"/>
        <w:rPr>
          <w:sz w:val="28"/>
          <w:szCs w:val="28"/>
          <w:lang w:val="uk-UA"/>
        </w:rPr>
      </w:pPr>
      <w:r w:rsidRPr="007C4E23">
        <w:rPr>
          <w:sz w:val="28"/>
          <w:szCs w:val="28"/>
          <w:lang w:val="uk-UA"/>
        </w:rPr>
        <w:t xml:space="preserve">Упровадження державних стандартів підготовки фахівців у ВНЗ України та врахування ідей Болонського процесу дали змогу провести істотні зміни у змісті </w:t>
      </w:r>
      <w:r>
        <w:rPr>
          <w:sz w:val="28"/>
          <w:szCs w:val="28"/>
          <w:lang w:val="uk-UA"/>
        </w:rPr>
        <w:t>освіти,</w:t>
      </w:r>
      <w:r w:rsidRPr="007C4E23">
        <w:rPr>
          <w:sz w:val="28"/>
          <w:szCs w:val="28"/>
          <w:lang w:val="uk-UA"/>
        </w:rPr>
        <w:t xml:space="preserve"> які стосувалися головно запровадження кредитно-модульної системи навчання, відведення значної кількості годин на самостійну роботу студентів та якісного її забезпечення. Звісно, такі стандарти, складені на основі вивчення досвіду інших країн, містять численні новації, які стосуються передовсім модульного принципу розподілу змісту педагогічних дисциплін. З іншого боку, на рівні окремих університетів чи факультетів при варіативній структурі змісту нормативних педагогічних дисциплін і на основі права самостійного визначення структури навчальних планів відбувалися значні скорочення обсягу годин</w:t>
      </w:r>
      <w:r w:rsidRPr="00A76505">
        <w:rPr>
          <w:sz w:val="28"/>
          <w:szCs w:val="28"/>
          <w:lang w:val="uk-UA"/>
        </w:rPr>
        <w:t>.</w:t>
      </w:r>
    </w:p>
    <w:p w:rsidR="00DE591A" w:rsidRPr="002D2D70" w:rsidRDefault="00DE591A" w:rsidP="00DE591A">
      <w:pPr>
        <w:tabs>
          <w:tab w:val="left" w:pos="9354"/>
        </w:tabs>
        <w:ind w:left="-567" w:right="-83" w:firstLine="709"/>
        <w:jc w:val="both"/>
        <w:rPr>
          <w:sz w:val="28"/>
          <w:szCs w:val="28"/>
          <w:lang w:val="uk-UA"/>
        </w:rPr>
      </w:pPr>
      <w:r w:rsidRPr="00A76505">
        <w:rPr>
          <w:sz w:val="28"/>
          <w:szCs w:val="28"/>
          <w:lang w:val="uk-UA"/>
        </w:rPr>
        <w:t xml:space="preserve">Якщо зміст вибіркової частини циклу педагогічних дисциплін визначається кожним навчальним закладом самостійно, то важливо рекомендувати для неї курси, що враховуватимуть інтереси насамперед кожного студента ч(які забезпечуватимуть поєднання із медичною, психофізіологічною, інженерною чи економічною підготовкою майбутніх фахівців). </w:t>
      </w:r>
    </w:p>
    <w:p w:rsidR="00DE591A" w:rsidRDefault="00DE591A" w:rsidP="00DE591A">
      <w:pPr>
        <w:spacing w:line="235" w:lineRule="auto"/>
        <w:ind w:left="-567" w:firstLine="709"/>
        <w:jc w:val="both"/>
        <w:rPr>
          <w:sz w:val="28"/>
          <w:szCs w:val="28"/>
          <w:lang w:val="uk-UA"/>
        </w:rPr>
      </w:pPr>
      <w:r w:rsidRPr="00596FA4">
        <w:rPr>
          <w:sz w:val="28"/>
          <w:szCs w:val="28"/>
          <w:lang w:val="uk-UA"/>
        </w:rPr>
        <w:t>О</w:t>
      </w:r>
      <w:r>
        <w:rPr>
          <w:sz w:val="28"/>
          <w:szCs w:val="28"/>
          <w:lang w:val="uk-UA"/>
        </w:rPr>
        <w:t>тже, о</w:t>
      </w:r>
      <w:r w:rsidRPr="00596FA4">
        <w:rPr>
          <w:sz w:val="28"/>
          <w:szCs w:val="28"/>
          <w:lang w:val="uk-UA"/>
        </w:rPr>
        <w:t>сновним завданням</w:t>
      </w:r>
      <w:r>
        <w:rPr>
          <w:lang w:val="uk-UA"/>
        </w:rPr>
        <w:t xml:space="preserve"> </w:t>
      </w:r>
      <w:r w:rsidRPr="00596FA4">
        <w:rPr>
          <w:sz w:val="28"/>
          <w:szCs w:val="28"/>
          <w:lang w:val="uk-UA"/>
        </w:rPr>
        <w:t>освітньо-професійної підготовки фахівців до майбутньої діяльності</w:t>
      </w:r>
      <w:r>
        <w:rPr>
          <w:sz w:val="28"/>
          <w:szCs w:val="28"/>
          <w:lang w:val="uk-UA"/>
        </w:rPr>
        <w:t xml:space="preserve"> є формування не лише певних знань, умінь і навичок, але й системи особливих компетенцій, тобто готовності випускника педагогічного ВНЗ до </w:t>
      </w:r>
      <w:r w:rsidRPr="00596FA4">
        <w:rPr>
          <w:sz w:val="28"/>
          <w:szCs w:val="28"/>
          <w:lang w:val="uk-UA"/>
        </w:rPr>
        <w:t>майбутньої діяльності</w:t>
      </w:r>
      <w:r>
        <w:rPr>
          <w:sz w:val="28"/>
          <w:szCs w:val="28"/>
          <w:lang w:val="uk-UA"/>
        </w:rPr>
        <w:t>. Звісно, що знання, уміння й навички залишаються в структурі таких компетенцій. Водночас рівень сформованості у випускника професійних компетенцій визначатиме рівень включення його у майбутню діяльність та подальшого професійного вдосконалення (ставатимуть надійними, менш проблемними). Йдеться про певну послідовність компетентнісного зростання, що має бути забезпечена схемою-алгоритмом чи моделлю, а також про створення адекватного професійній діяльності освітньо-професійного стандарту (ОКХ і ОПП) з моделлю професійних, особистісних, соціальних компетенцій.</w:t>
      </w:r>
    </w:p>
    <w:p w:rsidR="00DE591A" w:rsidRDefault="00DE591A" w:rsidP="00DE591A">
      <w:pPr>
        <w:tabs>
          <w:tab w:val="left" w:pos="1134"/>
        </w:tabs>
        <w:spacing w:line="360" w:lineRule="auto"/>
        <w:ind w:left="-567" w:right="-1" w:firstLine="709"/>
        <w:jc w:val="both"/>
        <w:rPr>
          <w:b/>
          <w:sz w:val="28"/>
          <w:szCs w:val="28"/>
          <w:lang w:val="uk-UA"/>
        </w:rPr>
      </w:pPr>
    </w:p>
    <w:p w:rsidR="00DE591A" w:rsidRDefault="00DE591A" w:rsidP="00DE591A"/>
    <w:p w:rsidR="00DE591A" w:rsidRDefault="00DE591A" w:rsidP="00DE591A"/>
    <w:p w:rsidR="00D80629" w:rsidRDefault="00D80629"/>
    <w:sectPr w:rsidR="00D80629" w:rsidSect="002A10F5">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imesNewRomanPSMT">
    <w:altName w:val="Arial Unicode MS"/>
    <w:panose1 w:val="00000000000000000000"/>
    <w:charset w:val="80"/>
    <w:family w:val="auto"/>
    <w:notTrueType/>
    <w:pitch w:val="default"/>
    <w:sig w:usb0="00000201"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TimesNewRoman,BoldItalic">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1FF"/>
    <w:multiLevelType w:val="hybridMultilevel"/>
    <w:tmpl w:val="751E82C8"/>
    <w:lvl w:ilvl="0" w:tplc="53D221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34CD6A88"/>
    <w:multiLevelType w:val="hybridMultilevel"/>
    <w:tmpl w:val="C44C34E4"/>
    <w:lvl w:ilvl="0" w:tplc="6392740C">
      <w:start w:val="1"/>
      <w:numFmt w:val="decimal"/>
      <w:lvlText w:val="%1."/>
      <w:lvlJc w:val="left"/>
      <w:pPr>
        <w:tabs>
          <w:tab w:val="num" w:pos="360"/>
        </w:tabs>
        <w:ind w:left="360" w:hanging="360"/>
      </w:pPr>
      <w:rPr>
        <w:i w:val="0"/>
      </w:rPr>
    </w:lvl>
    <w:lvl w:ilvl="1" w:tplc="04190019">
      <w:start w:val="1"/>
      <w:numFmt w:val="lowerLetter"/>
      <w:lvlText w:val="%2."/>
      <w:lvlJc w:val="left"/>
      <w:pPr>
        <w:tabs>
          <w:tab w:val="num" w:pos="900"/>
        </w:tabs>
        <w:ind w:left="90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4815936"/>
    <w:multiLevelType w:val="hybridMultilevel"/>
    <w:tmpl w:val="ED88224A"/>
    <w:lvl w:ilvl="0" w:tplc="D79AA810">
      <w:start w:val="1"/>
      <w:numFmt w:val="decimal"/>
      <w:lvlText w:val="%1."/>
      <w:lvlJc w:val="left"/>
      <w:pPr>
        <w:ind w:left="360" w:hanging="360"/>
      </w:pPr>
      <w:rPr>
        <w:rFonts w:hint="default"/>
        <w:b w:val="0"/>
        <w:i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
    <w:nsid w:val="4FEE110F"/>
    <w:multiLevelType w:val="hybridMultilevel"/>
    <w:tmpl w:val="81308232"/>
    <w:lvl w:ilvl="0" w:tplc="577CB7E8">
      <w:start w:val="1"/>
      <w:numFmt w:val="decimal"/>
      <w:lvlText w:val="%1."/>
      <w:lvlJc w:val="left"/>
      <w:pPr>
        <w:tabs>
          <w:tab w:val="num" w:pos="360"/>
        </w:tabs>
        <w:ind w:left="360" w:hanging="360"/>
      </w:pPr>
      <w:rPr>
        <w:i w:val="0"/>
      </w:rPr>
    </w:lvl>
    <w:lvl w:ilvl="1" w:tplc="07E4EF5A">
      <w:start w:val="1"/>
      <w:numFmt w:val="decimal"/>
      <w:lvlText w:val="%2."/>
      <w:lvlJc w:val="left"/>
      <w:pPr>
        <w:tabs>
          <w:tab w:val="num" w:pos="1440"/>
        </w:tabs>
        <w:ind w:left="1440" w:hanging="360"/>
      </w:pPr>
      <w:rPr>
        <w:rFonts w:ascii="Times New Roman" w:eastAsia="Times New Roman" w:hAnsi="Times New Roman" w:cs="Times New Roman"/>
      </w:rPr>
    </w:lvl>
    <w:lvl w:ilvl="2" w:tplc="73EC8CE6">
      <w:start w:val="1"/>
      <w:numFmt w:val="bullet"/>
      <w:lvlText w:val="–"/>
      <w:lvlJc w:val="left"/>
      <w:pPr>
        <w:ind w:left="2340" w:hanging="360"/>
      </w:pPr>
      <w:rPr>
        <w:rFonts w:ascii="Times New Roman" w:eastAsia="TimesNewRomanPSMT" w:hAnsi="Times New Roman" w:cs="Times New Roman" w:hint="default"/>
      </w:r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
    <w:nsid w:val="5068686F"/>
    <w:multiLevelType w:val="hybridMultilevel"/>
    <w:tmpl w:val="67DAB454"/>
    <w:lvl w:ilvl="0" w:tplc="679E934E">
      <w:start w:val="1"/>
      <w:numFmt w:val="decimal"/>
      <w:lvlText w:val="%1."/>
      <w:lvlJc w:val="left"/>
      <w:pPr>
        <w:tabs>
          <w:tab w:val="num" w:pos="502"/>
        </w:tabs>
        <w:ind w:left="502" w:hanging="360"/>
      </w:pPr>
      <w:rPr>
        <w:rFonts w:hint="default"/>
        <w:b w:val="0"/>
        <w:i w:val="0"/>
      </w:rPr>
    </w:lvl>
    <w:lvl w:ilvl="1" w:tplc="04220019">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5">
    <w:nsid w:val="641F3E73"/>
    <w:multiLevelType w:val="hybridMultilevel"/>
    <w:tmpl w:val="3B0A6D56"/>
    <w:lvl w:ilvl="0" w:tplc="193462AA">
      <w:start w:val="1"/>
      <w:numFmt w:val="decimal"/>
      <w:lvlText w:val="%1."/>
      <w:lvlJc w:val="left"/>
      <w:pPr>
        <w:tabs>
          <w:tab w:val="num" w:pos="786"/>
        </w:tabs>
        <w:ind w:left="786" w:hanging="360"/>
      </w:pPr>
      <w:rPr>
        <w:i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65763426"/>
    <w:multiLevelType w:val="hybridMultilevel"/>
    <w:tmpl w:val="B34CE7AA"/>
    <w:lvl w:ilvl="0" w:tplc="037280D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DE66320"/>
    <w:multiLevelType w:val="hybridMultilevel"/>
    <w:tmpl w:val="B148C6DE"/>
    <w:lvl w:ilvl="0" w:tplc="D9FC22D8">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7E5E27F8"/>
    <w:multiLevelType w:val="hybridMultilevel"/>
    <w:tmpl w:val="DB84F8A6"/>
    <w:lvl w:ilvl="0" w:tplc="8416D574">
      <w:start w:val="1"/>
      <w:numFmt w:val="decimal"/>
      <w:lvlText w:val="%1."/>
      <w:lvlJc w:val="left"/>
      <w:pPr>
        <w:ind w:left="786" w:hanging="360"/>
      </w:pPr>
      <w:rPr>
        <w:rFonts w:ascii="Times New Roman" w:eastAsia="Times New Roman" w:hAnsi="Times New Roman" w:cs="Times New Roman"/>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5"/>
  </w:num>
  <w:num w:numId="3">
    <w:abstractNumId w:val="7"/>
  </w:num>
  <w:num w:numId="4">
    <w:abstractNumId w:val="8"/>
  </w:num>
  <w:num w:numId="5">
    <w:abstractNumId w:val="1"/>
  </w:num>
  <w:num w:numId="6">
    <w:abstractNumId w:val="3"/>
  </w:num>
  <w:num w:numId="7">
    <w:abstractNumId w:val="6"/>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08"/>
  <w:hyphenationZone w:val="425"/>
  <w:characterSpacingControl w:val="doNotCompress"/>
  <w:compat/>
  <w:rsids>
    <w:rsidRoot w:val="00DE591A"/>
    <w:rsid w:val="00073D22"/>
    <w:rsid w:val="00AF3188"/>
    <w:rsid w:val="00D80629"/>
    <w:rsid w:val="00DE591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91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ий текст2"/>
    <w:rsid w:val="00DE591A"/>
    <w:rPr>
      <w:sz w:val="27"/>
      <w:szCs w:val="27"/>
      <w:lang w:bidi="ar-SA"/>
    </w:rPr>
  </w:style>
  <w:style w:type="character" w:styleId="a3">
    <w:name w:val="Hyperlink"/>
    <w:basedOn w:val="a0"/>
    <w:unhideWhenUsed/>
    <w:rsid w:val="00DE591A"/>
    <w:rPr>
      <w:color w:val="167FA3"/>
      <w:u w:val="single"/>
    </w:rPr>
  </w:style>
  <w:style w:type="paragraph" w:customStyle="1" w:styleId="Base">
    <w:name w:val="Base"/>
    <w:basedOn w:val="a"/>
    <w:rsid w:val="00DE591A"/>
    <w:pPr>
      <w:autoSpaceDE w:val="0"/>
      <w:autoSpaceDN w:val="0"/>
      <w:spacing w:line="264" w:lineRule="auto"/>
      <w:ind w:firstLine="709"/>
      <w:jc w:val="both"/>
    </w:pPr>
    <w:rPr>
      <w:sz w:val="28"/>
      <w:szCs w:val="28"/>
      <w:lang w:val="uk-UA"/>
    </w:rPr>
  </w:style>
  <w:style w:type="paragraph" w:customStyle="1" w:styleId="a4">
    <w:name w:val="Звичайний + Чорний"/>
    <w:aliases w:val="За шириною,Перший рядок:  1,06 см,Міжрядковий інтервал:..."/>
    <w:basedOn w:val="a"/>
    <w:rsid w:val="00DE591A"/>
    <w:pPr>
      <w:shd w:val="clear" w:color="auto" w:fill="FFFFFF"/>
      <w:autoSpaceDE w:val="0"/>
      <w:autoSpaceDN w:val="0"/>
      <w:adjustRightInd w:val="0"/>
      <w:spacing w:line="360" w:lineRule="auto"/>
      <w:ind w:firstLine="600"/>
      <w:jc w:val="both"/>
    </w:pPr>
    <w:rPr>
      <w:color w:val="000000"/>
      <w:sz w:val="28"/>
      <w:szCs w:val="28"/>
      <w:lang w:val="en-GB" w:eastAsia="uk-UA"/>
    </w:rPr>
  </w:style>
  <w:style w:type="paragraph" w:styleId="a5">
    <w:name w:val="Body Text"/>
    <w:basedOn w:val="a"/>
    <w:link w:val="a6"/>
    <w:unhideWhenUsed/>
    <w:rsid w:val="00DE591A"/>
    <w:pPr>
      <w:spacing w:after="120"/>
    </w:pPr>
  </w:style>
  <w:style w:type="character" w:customStyle="1" w:styleId="a6">
    <w:name w:val="Основний текст Знак"/>
    <w:basedOn w:val="a0"/>
    <w:link w:val="a5"/>
    <w:rsid w:val="00DE591A"/>
    <w:rPr>
      <w:rFonts w:ascii="Times New Roman" w:eastAsia="Times New Roman" w:hAnsi="Times New Roman" w:cs="Times New Roman"/>
      <w:sz w:val="24"/>
      <w:szCs w:val="24"/>
      <w:lang w:val="ru-RU" w:eastAsia="ru-RU"/>
    </w:rPr>
  </w:style>
  <w:style w:type="paragraph" w:styleId="a7">
    <w:name w:val="Body Text First Indent"/>
    <w:basedOn w:val="a5"/>
    <w:link w:val="a8"/>
    <w:rsid w:val="00DE591A"/>
    <w:pPr>
      <w:ind w:firstLine="210"/>
    </w:pPr>
    <w:rPr>
      <w:lang w:val="uk-UA"/>
    </w:rPr>
  </w:style>
  <w:style w:type="character" w:customStyle="1" w:styleId="a8">
    <w:name w:val="Червоний рядок Знак"/>
    <w:basedOn w:val="a6"/>
    <w:link w:val="a7"/>
    <w:rsid w:val="00DE591A"/>
  </w:style>
  <w:style w:type="paragraph" w:styleId="20">
    <w:name w:val="List 2"/>
    <w:basedOn w:val="a"/>
    <w:rsid w:val="00DE591A"/>
    <w:pPr>
      <w:ind w:left="566" w:hanging="283"/>
    </w:pPr>
  </w:style>
  <w:style w:type="paragraph" w:customStyle="1" w:styleId="a9">
    <w:name w:val="Текст_статті Знак Знак Знак"/>
    <w:basedOn w:val="a"/>
    <w:link w:val="aa"/>
    <w:rsid w:val="00DE591A"/>
    <w:pPr>
      <w:ind w:firstLine="284"/>
      <w:jc w:val="both"/>
    </w:pPr>
    <w:rPr>
      <w:lang w:val="uk-UA"/>
    </w:rPr>
  </w:style>
  <w:style w:type="character" w:customStyle="1" w:styleId="aa">
    <w:name w:val="Текст_статті Знак Знак Знак Знак"/>
    <w:basedOn w:val="a0"/>
    <w:link w:val="a9"/>
    <w:locked/>
    <w:rsid w:val="00DE591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uon.kiev.ua/?q=node/44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42105</Words>
  <Characters>24001</Characters>
  <Application>Microsoft Office Word</Application>
  <DocSecurity>0</DocSecurity>
  <Lines>200</Lines>
  <Paragraphs>131</Paragraphs>
  <ScaleCrop>false</ScaleCrop>
  <Company/>
  <LinksUpToDate>false</LinksUpToDate>
  <CharactersWithSpaces>65975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2</cp:revision>
  <dcterms:created xsi:type="dcterms:W3CDTF">2020-03-14T15:00:00Z</dcterms:created>
  <dcterms:modified xsi:type="dcterms:W3CDTF">2020-03-14T15:01:00Z</dcterms:modified>
</cp:coreProperties>
</file>